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9767120" w:displacedByCustomXml="next"/>
    <w:bookmarkStart w:id="1" w:name="_Toc129767138" w:displacedByCustomXml="next"/>
    <w:sdt>
      <w:sdtPr>
        <w:id w:val="578793417"/>
        <w:docPartObj>
          <w:docPartGallery w:val="Cover Pages"/>
          <w:docPartUnique/>
        </w:docPartObj>
      </w:sdtPr>
      <w:sdtEndPr/>
      <w:sdtContent>
        <w:p w14:paraId="57532995" w14:textId="77777777" w:rsidR="001531F7" w:rsidRPr="002D4A46" w:rsidRDefault="00E86524" w:rsidP="00390ABA">
          <w:pPr>
            <w:spacing w:before="720" w:after="2520"/>
            <w:ind w:right="-995"/>
            <w:jc w:val="righ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1" layoutInCell="1" allowOverlap="1" wp14:anchorId="1EAFBFDD" wp14:editId="3413232D">
                    <wp:simplePos x="0" y="0"/>
                    <wp:positionH relativeFrom="column">
                      <wp:posOffset>-1292006</wp:posOffset>
                    </wp:positionH>
                    <wp:positionV relativeFrom="page">
                      <wp:posOffset>9173845</wp:posOffset>
                    </wp:positionV>
                    <wp:extent cx="7696800" cy="1620000"/>
                    <wp:effectExtent l="0" t="0" r="0" b="0"/>
                    <wp:wrapNone/>
                    <wp:docPr id="513603699" name="Rektangel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96800" cy="1620000"/>
                            </a:xfrm>
                            <a:prstGeom prst="rect">
                              <a:avLst/>
                            </a:prstGeom>
                            <a:solidFill>
                              <a:srgbClr val="00365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6A13E8" w14:textId="714BD3AF" w:rsidR="001531F7" w:rsidRPr="00AB3BD9" w:rsidRDefault="001531F7" w:rsidP="00AB3BD9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EAFBFDD" id="Rektangel 2" o:spid="_x0000_s1026" alt="&quot;&quot;" style="position:absolute;left:0;text-align:left;margin-left:-101.75pt;margin-top:722.35pt;width:606.05pt;height:12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" fillcolor="#003651" stroked="f" strokeweight="1pt">
                    <v:textbox>
                      <w:txbxContent>
                        <w:p w14:paraId="1B6A13E8" w14:textId="714BD3AF" w:rsidR="001531F7" w:rsidRPr="00AB3BD9" w:rsidRDefault="001531F7" w:rsidP="00AB3BD9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v:textbox>
                    <w10:wrap anchory="page"/>
                    <w10:anchorlock/>
                  </v:rect>
                </w:pict>
              </mc:Fallback>
            </mc:AlternateContent>
          </w:r>
          <w:r w:rsidR="001531F7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2DD371B" wp14:editId="1B97CF31">
                <wp:simplePos x="0" y="0"/>
                <wp:positionH relativeFrom="column">
                  <wp:posOffset>-6777355</wp:posOffset>
                </wp:positionH>
                <wp:positionV relativeFrom="page">
                  <wp:posOffset>3311525</wp:posOffset>
                </wp:positionV>
                <wp:extent cx="13502640" cy="6174087"/>
                <wp:effectExtent l="0" t="0" r="3810" b="0"/>
                <wp:wrapNone/>
                <wp:docPr id="33" name="Bildobjek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2640" cy="617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531F7">
            <w:rPr>
              <w:noProof/>
            </w:rPr>
            <w:drawing>
              <wp:inline distT="0" distB="0" distL="0" distR="0" wp14:anchorId="29F4501C" wp14:editId="410121A2">
                <wp:extent cx="3780000" cy="770598"/>
                <wp:effectExtent l="0" t="0" r="0" b="0"/>
                <wp:docPr id="17" name="Bildobjekt 17" descr="Kliniska Studier Sverige logoty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Bildobjekt 17" descr="Kliniska Studier Sverige logotyp.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0000" cy="7705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  <w:sdt>
          <w:sdtPr>
            <w:rPr>
              <w:spacing w:val="-10"/>
              <w:kern w:val="28"/>
            </w:rPr>
            <w:id w:val="290023817"/>
            <w:placeholder>
              <w:docPart w:val="E38D388BC3B9486D871AE5160C7CD85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15:color w:val="000080"/>
            <w:text/>
          </w:sdtPr>
          <w:sdtEndPr/>
          <w:sdtContent>
            <w:p w14:paraId="2C6F1F68" w14:textId="77777777" w:rsidR="001531F7" w:rsidRDefault="00777B34" w:rsidP="00384C3A">
              <w:pPr>
                <w:pStyle w:val="Rubrik1"/>
                <w:spacing w:before="0" w:after="0"/>
              </w:pPr>
              <w:r w:rsidRPr="00384C3A">
                <w:rPr>
                  <w:spacing w:val="-10"/>
                  <w:kern w:val="28"/>
                </w:rPr>
                <w:t>Intyg om försäkringsskydd</w:t>
              </w:r>
            </w:p>
          </w:sdtContent>
        </w:sdt>
        <w:sdt>
          <w:sdtPr>
            <w:id w:val="-1408915679"/>
            <w:placeholder>
              <w:docPart w:val="7B87D32390D9495294B321057F642704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E14B04C" w14:textId="46BF66CB" w:rsidR="001531F7" w:rsidRPr="00B00AAB" w:rsidRDefault="00022317" w:rsidP="00B00AAB">
              <w:pPr>
                <w:pStyle w:val="Underrubrik"/>
              </w:pPr>
              <w:r>
                <w:t>För k</w:t>
              </w:r>
              <w:r w:rsidRPr="00B5659B">
                <w:t>linisk läkemedelsprövning</w:t>
              </w:r>
              <w:r>
                <w:t xml:space="preserve"> enligt CTR</w:t>
              </w:r>
            </w:p>
          </w:sdtContent>
        </w:sdt>
        <w:p w14:paraId="5D3951F5" w14:textId="2527126A" w:rsidR="00384C3A" w:rsidRPr="00384C3A" w:rsidRDefault="00384C3A" w:rsidP="00CE7CE4">
          <w:pPr>
            <w:spacing w:before="9480" w:after="250"/>
            <w:ind w:left="-418"/>
            <w:jc w:val="center"/>
            <w:rPr>
              <w:b/>
              <w:bCs/>
              <w:color w:val="FFFFFF" w:themeColor="background1"/>
            </w:rPr>
          </w:pPr>
          <w:r w:rsidRPr="00384C3A">
            <w:rPr>
              <w:b/>
              <w:bCs/>
              <w:color w:val="FFFFFF" w:themeColor="background1"/>
            </w:rPr>
            <w:t>Detta dokument är framtaget och kvalitetssäkrat av Kliniska Studier Sverige.</w:t>
          </w:r>
        </w:p>
        <w:p w14:paraId="3ABC3371" w14:textId="7B0A1152" w:rsidR="001531F7" w:rsidRDefault="00384C3A" w:rsidP="00F46FFA">
          <w:pPr>
            <w:ind w:left="-29" w:firstLine="209"/>
            <w:sectPr w:rsidR="001531F7" w:rsidSect="002942F7">
              <w:headerReference w:type="default" r:id="rId13"/>
              <w:footerReference w:type="default" r:id="rId14"/>
              <w:pgSz w:w="11906" w:h="16838"/>
              <w:pgMar w:top="0" w:right="1418" w:bottom="181" w:left="1985" w:header="0" w:footer="0" w:gutter="0"/>
              <w:pgNumType w:start="0"/>
              <w:cols w:space="708"/>
              <w:titlePg/>
              <w:docGrid w:linePitch="360"/>
            </w:sectPr>
          </w:pPr>
          <w:r w:rsidRPr="00384C3A">
            <w:rPr>
              <w:color w:val="FFFFFF" w:themeColor="background1"/>
            </w:rPr>
            <w:t xml:space="preserve">Vi utvecklar och erbjuder stöd för kliniska studier i hälso- och sjukvården. </w:t>
          </w:r>
          <w:r w:rsidRPr="00384C3A">
            <w:rPr>
              <w:color w:val="FFFFFF" w:themeColor="background1"/>
            </w:rPr>
            <w:br/>
            <w:t>Stödet vi erbjuder ger goda förutsättningar för kliniska studier av hög kvalitet</w:t>
          </w:r>
          <w:r>
            <w:t>.</w:t>
          </w:r>
        </w:p>
      </w:sdtContent>
    </w:sdt>
    <w:p w14:paraId="7BBF3192" w14:textId="77777777" w:rsidR="00A47064" w:rsidRPr="00E25B7A" w:rsidRDefault="00A47064" w:rsidP="00E25B7A">
      <w:pPr>
        <w:pStyle w:val="Rubrik2"/>
        <w:rPr>
          <w:sz w:val="32"/>
          <w:szCs w:val="32"/>
        </w:rPr>
      </w:pPr>
      <w:bookmarkStart w:id="2" w:name="_Toc158107282"/>
      <w:bookmarkEnd w:id="1"/>
      <w:r w:rsidRPr="00E25B7A">
        <w:rPr>
          <w:sz w:val="32"/>
          <w:szCs w:val="32"/>
        </w:rPr>
        <w:lastRenderedPageBreak/>
        <w:t>Om dokumentet</w:t>
      </w:r>
      <w:bookmarkEnd w:id="2"/>
    </w:p>
    <w:p w14:paraId="5F12FB88" w14:textId="77777777" w:rsidR="006F6C56" w:rsidRDefault="00022317" w:rsidP="00022317">
      <w:r w:rsidRPr="00022317">
        <w:t>Denna mall är framtagen och kvalitetssäkrad av Kliniska Studier Sverige.</w:t>
      </w:r>
    </w:p>
    <w:p w14:paraId="764876E8" w14:textId="77777777" w:rsidR="006F6C56" w:rsidRPr="007E2DA4" w:rsidRDefault="006F6C56" w:rsidP="006F6C56">
      <w:r w:rsidRPr="007E2DA4">
        <w:t xml:space="preserve">Våra mallar ses över och uppdateras regelbundet. Om det var längesedan </w:t>
      </w:r>
      <w:r>
        <w:t xml:space="preserve">du laddade ner detta </w:t>
      </w:r>
      <w:r w:rsidRPr="007E2DA4">
        <w:t xml:space="preserve">dokument rekommenderar vi dig att besöka </w:t>
      </w:r>
      <w:hyperlink r:id="rId15" w:history="1">
        <w:r w:rsidRPr="007E2DA4">
          <w:rPr>
            <w:rStyle w:val="Hyperlnk"/>
          </w:rPr>
          <w:t>Kliniskastudier.se</w:t>
        </w:r>
      </w:hyperlink>
      <w:r w:rsidRPr="007E2DA4">
        <w:t xml:space="preserve"> för att säkerställa att </w:t>
      </w:r>
      <w:r>
        <w:t>det är den</w:t>
      </w:r>
      <w:r w:rsidRPr="007E2DA4">
        <w:t xml:space="preserve"> senaste versionen</w:t>
      </w:r>
      <w:r>
        <w:t xml:space="preserve"> som</w:t>
      </w:r>
      <w:r w:rsidRPr="007E2DA4">
        <w:t xml:space="preserve"> används. </w:t>
      </w:r>
    </w:p>
    <w:p w14:paraId="08278A46" w14:textId="37D74773" w:rsidR="00022317" w:rsidRPr="00022317" w:rsidRDefault="00022317" w:rsidP="00022317">
      <w:r w:rsidRPr="00022317">
        <w:t>Detta är version 1, 202</w:t>
      </w:r>
      <w:r>
        <w:t>4-02-06</w:t>
      </w:r>
      <w:r w:rsidRPr="00022317">
        <w:t xml:space="preserve">. </w:t>
      </w:r>
    </w:p>
    <w:p w14:paraId="6FF0469D" w14:textId="4C596026" w:rsidR="00022317" w:rsidRDefault="00022317" w:rsidP="00022317">
      <w:r w:rsidRPr="00022317">
        <w:t xml:space="preserve">Om du har några förbättringsförslag eller frågor om mallen är du välkommen att kontakta oss på </w:t>
      </w:r>
      <w:hyperlink r:id="rId16" w:history="1">
        <w:r w:rsidRPr="00E25B7A">
          <w:rPr>
            <w:rStyle w:val="Hyperlnk"/>
            <w:color w:val="003651"/>
          </w:rPr>
          <w:t>info@kliniskastudier.se</w:t>
        </w:r>
      </w:hyperlink>
      <w:r w:rsidRPr="00E25B7A">
        <w:rPr>
          <w:color w:val="003651"/>
        </w:rPr>
        <w:t>.</w:t>
      </w:r>
    </w:p>
    <w:p w14:paraId="412BE831" w14:textId="2765DC04" w:rsidR="00022317" w:rsidRPr="00E25B7A" w:rsidRDefault="00022317" w:rsidP="00E25B7A">
      <w:pPr>
        <w:pStyle w:val="Rubrik2"/>
      </w:pPr>
      <w:r w:rsidRPr="00E25B7A">
        <w:t>Introduktion till mall</w:t>
      </w:r>
    </w:p>
    <w:p w14:paraId="13A745AC" w14:textId="27325AA2" w:rsidR="00777B34" w:rsidRPr="00022317" w:rsidRDefault="00022317" w:rsidP="005643BF">
      <w:r w:rsidRPr="00022317">
        <w:t>Denna mall kan användas vid ansökan om tillstånd att genomföra en klinisk prövning av läkemedel för humant bruk i enlighet med EU-förordningen 536/2014</w:t>
      </w:r>
      <w:r>
        <w:t>, då</w:t>
      </w:r>
      <w:r w:rsidR="00777B34" w:rsidRPr="002A6464">
        <w:t xml:space="preserve"> ansökan görs via den EU-gemensamma portalen </w:t>
      </w:r>
      <w:r w:rsidR="00777B34" w:rsidRPr="00022317">
        <w:t>CTIS (Clinical Trial Information System).</w:t>
      </w:r>
    </w:p>
    <w:p w14:paraId="19336554" w14:textId="30E068F5" w:rsidR="00777B34" w:rsidRPr="002A6464" w:rsidRDefault="00777B34" w:rsidP="005643BF">
      <w:r w:rsidRPr="002A6464">
        <w:t xml:space="preserve">De första </w:t>
      </w:r>
      <w:r w:rsidR="00022317">
        <w:t xml:space="preserve">två </w:t>
      </w:r>
      <w:r w:rsidRPr="002A6464">
        <w:t xml:space="preserve">instruktionssidorna ingår inte i mallen utan ger bara en kort instruktion till dig som ska skriva </w:t>
      </w:r>
      <w:r w:rsidR="006F6C56">
        <w:t>ansökan</w:t>
      </w:r>
      <w:r w:rsidRPr="002A6464">
        <w:t>. Instruktionssidorna tas bort vid användning av mallen.</w:t>
      </w:r>
    </w:p>
    <w:p w14:paraId="63C31511" w14:textId="090CABAD" w:rsidR="00777B34" w:rsidRPr="002A6464" w:rsidRDefault="00777B34" w:rsidP="005643BF">
      <w:r w:rsidRPr="002A6464">
        <w:t>Mallen är i första hand anpassad för ansökan av interventionsprövning med läkemedel</w:t>
      </w:r>
      <w:r w:rsidR="006F6C56">
        <w:t>, en</w:t>
      </w:r>
      <w:r w:rsidRPr="002A6464">
        <w:t xml:space="preserve"> så kallad klinisk prövning med läkemedel i systemet CTIS, del II. Den är inte anpassad för att användas vid klinisk prövning med medicintekniska produkter. </w:t>
      </w:r>
      <w:r>
        <w:t>Mallen riktar sig till akademiska kliniska prövningar där Region eller Universitet är sponsor.</w:t>
      </w:r>
    </w:p>
    <w:p w14:paraId="4E0C06F0" w14:textId="4622BB0D" w:rsidR="00777B34" w:rsidRPr="002A6464" w:rsidRDefault="00777B34" w:rsidP="005643BF">
      <w:r w:rsidRPr="002A6464">
        <w:t>Mallen är tänkt som ett hjälpmedel för att underlätta ditt arbete</w:t>
      </w:r>
      <w:r w:rsidR="00464961">
        <w:t xml:space="preserve"> och måste anpassas för aktuell prövni</w:t>
      </w:r>
      <w:r w:rsidR="006F6C56">
        <w:t>n</w:t>
      </w:r>
      <w:r w:rsidR="00464961">
        <w:t>g</w:t>
      </w:r>
      <w:r w:rsidRPr="002A6464">
        <w:t>.</w:t>
      </w:r>
    </w:p>
    <w:p w14:paraId="3E731641" w14:textId="4508C31C" w:rsidR="00777B34" w:rsidRDefault="00777B34" w:rsidP="005643BF">
      <w:r w:rsidRPr="002A6464">
        <w:t xml:space="preserve">Ange sponsor och kontaktuppgifter i rutorna för det alternativt som är aktuellt för prövningen. Lägg till fler rader om det är fler sponsorer (medsponsorer). Om medsponsorer finns tänk på att avtala om ansvarsfördelning. </w:t>
      </w:r>
    </w:p>
    <w:p w14:paraId="6029991F" w14:textId="77777777" w:rsidR="00777B34" w:rsidRDefault="00777B34" w:rsidP="005643BF">
      <w:r w:rsidRPr="002A6464">
        <w:t>Kryssa i det alternativ som gäller för er prövning. I tabellen på nästa sida finns stöd för vilka val som kan vara aktuella för patient- och läkemedelsförsäkring.</w:t>
      </w:r>
    </w:p>
    <w:p w14:paraId="6AD7CD98" w14:textId="77777777" w:rsidR="00116882" w:rsidRDefault="00116882" w:rsidP="00480D80">
      <w:pPr>
        <w:sectPr w:rsidR="00116882" w:rsidSect="002942F7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699" w:right="1411" w:bottom="1411" w:left="1987" w:header="706" w:footer="706" w:gutter="0"/>
          <w:cols w:space="708"/>
          <w:docGrid w:linePitch="360"/>
        </w:sectPr>
      </w:pPr>
    </w:p>
    <w:tbl>
      <w:tblPr>
        <w:tblStyle w:val="Tabellrutnt"/>
        <w:tblW w:w="5000" w:type="pct"/>
        <w:tblLook w:val="04A0" w:firstRow="1" w:lastRow="0" w:firstColumn="1" w:lastColumn="0" w:noHBand="0" w:noVBand="1"/>
        <w:tblDescription w:val="Tabell som visar information om sponsor som inkluderar region och University tillsammans med information om patientförsäkring och drogförsäkring."/>
      </w:tblPr>
      <w:tblGrid>
        <w:gridCol w:w="1458"/>
        <w:gridCol w:w="3520"/>
        <w:gridCol w:w="3520"/>
      </w:tblGrid>
      <w:tr w:rsidR="00777B34" w:rsidRPr="006449F9" w14:paraId="3354C61E" w14:textId="77777777" w:rsidTr="00777B34">
        <w:trPr>
          <w:trHeight w:val="425"/>
        </w:trPr>
        <w:tc>
          <w:tcPr>
            <w:tcW w:w="858" w:type="pct"/>
            <w:shd w:val="clear" w:color="auto" w:fill="D9D9D9" w:themeFill="background1" w:themeFillShade="D9"/>
          </w:tcPr>
          <w:p w14:paraId="520A2FC1" w14:textId="77777777" w:rsidR="00777B34" w:rsidRPr="006449F9" w:rsidRDefault="00777B34" w:rsidP="005643BF">
            <w:r w:rsidRPr="006449F9">
              <w:lastRenderedPageBreak/>
              <w:t>Sponsor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6BD6F1E7" w14:textId="77777777" w:rsidR="00777B34" w:rsidRPr="006449F9" w:rsidRDefault="00777B34" w:rsidP="005643BF">
            <w:r w:rsidRPr="006449F9">
              <w:t>Patientförsäkring</w:t>
            </w:r>
          </w:p>
        </w:tc>
        <w:tc>
          <w:tcPr>
            <w:tcW w:w="2071" w:type="pct"/>
            <w:shd w:val="clear" w:color="auto" w:fill="D9D9D9" w:themeFill="background1" w:themeFillShade="D9"/>
          </w:tcPr>
          <w:p w14:paraId="300B0F40" w14:textId="77777777" w:rsidR="00777B34" w:rsidRPr="006449F9" w:rsidRDefault="00777B34" w:rsidP="005643BF">
            <w:r w:rsidRPr="006449F9">
              <w:t>Läkemedelsförsäkring</w:t>
            </w:r>
          </w:p>
        </w:tc>
      </w:tr>
      <w:tr w:rsidR="00777B34" w:rsidRPr="006449F9" w14:paraId="0A1347A3" w14:textId="77777777" w:rsidTr="00777B34">
        <w:trPr>
          <w:trHeight w:val="4246"/>
        </w:trPr>
        <w:tc>
          <w:tcPr>
            <w:tcW w:w="858" w:type="pct"/>
          </w:tcPr>
          <w:p w14:paraId="56414BC2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Region</w:t>
            </w:r>
          </w:p>
        </w:tc>
        <w:tc>
          <w:tcPr>
            <w:tcW w:w="2071" w:type="pct"/>
          </w:tcPr>
          <w:p w14:paraId="76FC8E85" w14:textId="77777777" w:rsid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Välj det första alternativet under rubrik patientförsäkring</w:t>
            </w:r>
          </w:p>
          <w:p w14:paraId="220429AB" w14:textId="6D7D0225" w:rsidR="00677834" w:rsidRPr="00777B34" w:rsidRDefault="00677834" w:rsidP="001E4F38">
            <w:pPr>
              <w:spacing w:before="240"/>
              <w:rPr>
                <w:sz w:val="22"/>
                <w:szCs w:val="22"/>
              </w:rPr>
            </w:pPr>
            <w:r w:rsidRPr="00677834">
              <w:rPr>
                <w:i/>
                <w:iCs/>
                <w:color w:val="FF0000"/>
                <w:sz w:val="22"/>
                <w:szCs w:val="22"/>
              </w:rPr>
              <w:t>OBS! Om deltagande klinik inte är region kontrollera att vårdgivaren har en motsvarande försäkring</w:t>
            </w:r>
          </w:p>
        </w:tc>
        <w:tc>
          <w:tcPr>
            <w:tcW w:w="2071" w:type="pct"/>
          </w:tcPr>
          <w:p w14:paraId="14BF56F2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Om marknadsförande bolag redan har försäkring:</w:t>
            </w:r>
          </w:p>
          <w:p w14:paraId="0B7742E1" w14:textId="0AAB6112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 xml:space="preserve">Välj det första alternativet under rubrik läkemedelsförsäkring. OBS detta behöver kontrolleras genom att kontakta LFF (Läkemedelsförsäkringen </w:t>
            </w:r>
            <w:hyperlink r:id="rId21" w:history="1">
              <w:r w:rsidRPr="00777B34">
                <w:rPr>
                  <w:rStyle w:val="Hyperlnk"/>
                  <w:rFonts w:ascii="Arial" w:hAnsi="Arial" w:cs="Arial"/>
                  <w:sz w:val="22"/>
                  <w:szCs w:val="22"/>
                </w:rPr>
                <w:t>lff.se</w:t>
              </w:r>
            </w:hyperlink>
            <w:r w:rsidRPr="00777B34">
              <w:rPr>
                <w:sz w:val="22"/>
                <w:szCs w:val="22"/>
              </w:rPr>
              <w:t>) och bekräfta att dessa läkemedel innehar en läkemedelsförsäkring som även omfattar kliniska prövningar enligt högre premie</w:t>
            </w:r>
            <w:r w:rsidR="006C66C6">
              <w:rPr>
                <w:rStyle w:val="Fotnotsreferens"/>
                <w:sz w:val="22"/>
                <w:szCs w:val="22"/>
              </w:rPr>
              <w:footnoteReference w:id="2"/>
            </w:r>
          </w:p>
          <w:p w14:paraId="2BF6C0B6" w14:textId="77777777" w:rsidR="00777B34" w:rsidRPr="00777B34" w:rsidRDefault="00777B34" w:rsidP="008624E3">
            <w:pPr>
              <w:spacing w:before="240"/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Om läkemedelsförsäkring saknas:</w:t>
            </w:r>
          </w:p>
          <w:p w14:paraId="5ABC6FA1" w14:textId="4A2602BE" w:rsidR="00777B34" w:rsidRPr="00777B34" w:rsidRDefault="00777B34" w:rsidP="00EC0AB9">
            <w:pPr>
              <w:spacing w:after="260"/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Kontrollera om din region är delägare i LFF och om mittenalternativet är det som kan väljas. I övriga fall välj det tredje alternativet under rubrik läkemedelsförsäkring och teckna en egen läkemedelsförsäkring (kontakta din region)</w:t>
            </w:r>
          </w:p>
        </w:tc>
      </w:tr>
      <w:tr w:rsidR="00777B34" w:rsidRPr="006449F9" w14:paraId="6F44EB05" w14:textId="77777777" w:rsidTr="00777B34">
        <w:trPr>
          <w:trHeight w:val="3375"/>
        </w:trPr>
        <w:tc>
          <w:tcPr>
            <w:tcW w:w="858" w:type="pct"/>
          </w:tcPr>
          <w:p w14:paraId="20AFEB05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Universitet</w:t>
            </w:r>
          </w:p>
        </w:tc>
        <w:tc>
          <w:tcPr>
            <w:tcW w:w="2071" w:type="pct"/>
          </w:tcPr>
          <w:p w14:paraId="17D7D824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 xml:space="preserve">Om en region är ansvarig för omhändertagande av försökspersonerna: </w:t>
            </w:r>
          </w:p>
          <w:p w14:paraId="4E8B8ED4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Välj det första alternativet under rubrik patientförsäkring</w:t>
            </w:r>
          </w:p>
          <w:p w14:paraId="42C05EE2" w14:textId="77777777" w:rsidR="00777B34" w:rsidRPr="00777B34" w:rsidRDefault="00777B34" w:rsidP="00FC6FF4">
            <w:pPr>
              <w:spacing w:before="260"/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 xml:space="preserve">I övriga fall: </w:t>
            </w:r>
          </w:p>
          <w:p w14:paraId="751B55C2" w14:textId="77777777" w:rsid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Välj det andra alternativet under rubrik patientförsäkring och teckna försäkring via Kammarkollegiet</w:t>
            </w:r>
          </w:p>
          <w:p w14:paraId="6904C9B5" w14:textId="09F20035" w:rsidR="00677834" w:rsidRPr="00777B34" w:rsidRDefault="00677834" w:rsidP="008624E3">
            <w:pPr>
              <w:spacing w:before="240"/>
              <w:rPr>
                <w:sz w:val="22"/>
                <w:szCs w:val="22"/>
              </w:rPr>
            </w:pPr>
            <w:r w:rsidRPr="00677834">
              <w:rPr>
                <w:i/>
                <w:iCs/>
                <w:color w:val="FF0000"/>
                <w:sz w:val="22"/>
                <w:szCs w:val="22"/>
              </w:rPr>
              <w:t>OBS! Om deltagande klinik inte är region kontrollera att vårdgivaren har en motsvarande försäkring</w:t>
            </w:r>
          </w:p>
        </w:tc>
        <w:tc>
          <w:tcPr>
            <w:tcW w:w="2071" w:type="pct"/>
          </w:tcPr>
          <w:p w14:paraId="77BB1B23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Om marknadsförande bolag redan har försäkring:</w:t>
            </w:r>
          </w:p>
          <w:p w14:paraId="600D0D9E" w14:textId="77777777" w:rsidR="00777B34" w:rsidRPr="00777B34" w:rsidRDefault="00777B34" w:rsidP="005643BF">
            <w:pPr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 xml:space="preserve">Välj det första alternativet under rubrik läkemedelsförsäkring. OBS detta behöver kontrolleras genom att kontakta LFF (Läkemedelsförsäkringen </w:t>
            </w:r>
            <w:hyperlink r:id="rId22" w:history="1">
              <w:r w:rsidRPr="00777B34">
                <w:rPr>
                  <w:rStyle w:val="Hyperlnk"/>
                  <w:rFonts w:ascii="Arial" w:hAnsi="Arial" w:cs="Arial"/>
                  <w:sz w:val="22"/>
                  <w:szCs w:val="22"/>
                </w:rPr>
                <w:t>lff.se</w:t>
              </w:r>
            </w:hyperlink>
            <w:r w:rsidRPr="00777B34">
              <w:rPr>
                <w:sz w:val="22"/>
                <w:szCs w:val="22"/>
              </w:rPr>
              <w:t>) och bekräfta att dessa läkemedel innehar en läkemedelsförsäkring som även omfattar kliniska prövningar enligt högre premie*</w:t>
            </w:r>
          </w:p>
          <w:p w14:paraId="3EEFFDF8" w14:textId="77777777" w:rsidR="00B67B2A" w:rsidRDefault="00777B34" w:rsidP="00B67B2A">
            <w:pPr>
              <w:spacing w:before="240"/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 xml:space="preserve">Om läkemedelsförsäkring saknas: </w:t>
            </w:r>
          </w:p>
          <w:p w14:paraId="4714426B" w14:textId="17EEDE2D" w:rsidR="00777B34" w:rsidRPr="00777B34" w:rsidRDefault="00777B34" w:rsidP="00B67B2A">
            <w:pPr>
              <w:spacing w:after="240"/>
              <w:rPr>
                <w:sz w:val="22"/>
                <w:szCs w:val="22"/>
              </w:rPr>
            </w:pPr>
            <w:r w:rsidRPr="00777B34">
              <w:rPr>
                <w:sz w:val="22"/>
                <w:szCs w:val="22"/>
              </w:rPr>
              <w:t>Välj det tredje alternativet under rubrik läkemedelsförsäkring och teckna en försäkring via Kammarkollegiet</w:t>
            </w:r>
          </w:p>
        </w:tc>
      </w:tr>
    </w:tbl>
    <w:p w14:paraId="36E871C1" w14:textId="22EE37EA" w:rsidR="00777B34" w:rsidRPr="0082068A" w:rsidRDefault="00777B34" w:rsidP="0082068A">
      <w:pPr>
        <w:rPr>
          <w:sz w:val="2"/>
          <w:szCs w:val="2"/>
        </w:rPr>
      </w:pPr>
    </w:p>
    <w:p w14:paraId="0E60D2A8" w14:textId="77777777" w:rsidR="00777B34" w:rsidRPr="00480D80" w:rsidRDefault="00777B34" w:rsidP="0005561B">
      <w:pPr>
        <w:spacing w:after="0"/>
        <w:rPr>
          <w:sz w:val="22"/>
          <w:szCs w:val="22"/>
        </w:rPr>
        <w:sectPr w:rsidR="00777B34" w:rsidRPr="00480D80" w:rsidSect="002942F7">
          <w:headerReference w:type="default" r:id="rId23"/>
          <w:footerReference w:type="default" r:id="rId24"/>
          <w:footnotePr>
            <w:numFmt w:val="chicago"/>
          </w:footnotePr>
          <w:pgSz w:w="11906" w:h="16838"/>
          <w:pgMar w:top="1901" w:right="1411" w:bottom="2707" w:left="1987" w:header="706" w:footer="706" w:gutter="0"/>
          <w:cols w:space="708"/>
          <w:docGrid w:linePitch="360"/>
        </w:sectPr>
      </w:pPr>
    </w:p>
    <w:p w14:paraId="337E2CD5" w14:textId="77777777" w:rsidR="00777B34" w:rsidRPr="00EB48DE" w:rsidRDefault="00777B34" w:rsidP="00F46FFA">
      <w:pPr>
        <w:pStyle w:val="Rubrik2"/>
        <w:spacing w:before="320"/>
        <w:rPr>
          <w:sz w:val="32"/>
          <w:szCs w:val="32"/>
        </w:rPr>
      </w:pPr>
      <w:bookmarkStart w:id="3" w:name="_Toc158107283"/>
      <w:r w:rsidRPr="00EB48DE">
        <w:rPr>
          <w:sz w:val="32"/>
          <w:szCs w:val="32"/>
        </w:rPr>
        <w:lastRenderedPageBreak/>
        <w:t>Intyg om försäkringsskydd</w:t>
      </w:r>
      <w:bookmarkEnd w:id="3"/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Tabell som visar tomma fält för att fylla i information om Titel på prövningen, Prövnings-ID, EU prövningsnummer och Sponsor, sponsorrepresentant."/>
      </w:tblPr>
      <w:tblGrid>
        <w:gridCol w:w="3256"/>
        <w:gridCol w:w="5237"/>
      </w:tblGrid>
      <w:tr w:rsidR="00120748" w:rsidRPr="00677834" w14:paraId="703D566C" w14:textId="77777777" w:rsidTr="00677834">
        <w:tc>
          <w:tcPr>
            <w:tcW w:w="3256" w:type="dxa"/>
          </w:tcPr>
          <w:p w14:paraId="0A8AAAE5" w14:textId="77777777" w:rsidR="00120748" w:rsidRPr="00677834" w:rsidRDefault="00120748" w:rsidP="00120748">
            <w:pPr>
              <w:rPr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Titel på prövningen:</w:t>
            </w:r>
          </w:p>
        </w:tc>
        <w:tc>
          <w:tcPr>
            <w:tcW w:w="5237" w:type="dxa"/>
          </w:tcPr>
          <w:p w14:paraId="04CAB98F" w14:textId="77777777" w:rsidR="00120748" w:rsidRPr="00677834" w:rsidRDefault="00120748" w:rsidP="00120748">
            <w:pPr>
              <w:rPr>
                <w:color w:val="808080" w:themeColor="background1" w:themeShade="80"/>
                <w:sz w:val="22"/>
                <w:szCs w:val="22"/>
              </w:rPr>
            </w:pPr>
            <w:r w:rsidRPr="00677834">
              <w:rPr>
                <w:color w:val="808080" w:themeColor="background1" w:themeShade="80"/>
                <w:sz w:val="22"/>
                <w:szCs w:val="22"/>
              </w:rPr>
              <w:t>&lt;&lt;Ange titel&gt;&gt;</w:t>
            </w:r>
          </w:p>
        </w:tc>
      </w:tr>
      <w:tr w:rsidR="00120748" w:rsidRPr="00677834" w14:paraId="4AC1D38C" w14:textId="77777777" w:rsidTr="00677834">
        <w:tc>
          <w:tcPr>
            <w:tcW w:w="3256" w:type="dxa"/>
          </w:tcPr>
          <w:p w14:paraId="7C296544" w14:textId="77777777" w:rsidR="00120748" w:rsidRPr="00677834" w:rsidRDefault="00120748" w:rsidP="00120748">
            <w:pPr>
              <w:rPr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Prövnings-ID:</w:t>
            </w:r>
          </w:p>
        </w:tc>
        <w:tc>
          <w:tcPr>
            <w:tcW w:w="5237" w:type="dxa"/>
          </w:tcPr>
          <w:p w14:paraId="5B1EE19B" w14:textId="77777777" w:rsidR="00120748" w:rsidRPr="00677834" w:rsidRDefault="00120748" w:rsidP="00120748">
            <w:pPr>
              <w:rPr>
                <w:color w:val="808080" w:themeColor="background1" w:themeShade="80"/>
                <w:sz w:val="22"/>
                <w:szCs w:val="22"/>
              </w:rPr>
            </w:pPr>
            <w:r w:rsidRPr="00677834">
              <w:rPr>
                <w:color w:val="808080" w:themeColor="background1" w:themeShade="80"/>
                <w:sz w:val="22"/>
                <w:szCs w:val="22"/>
              </w:rPr>
              <w:t>&lt;&lt;Ange prövnings-ID&gt;&gt;</w:t>
            </w:r>
          </w:p>
        </w:tc>
      </w:tr>
      <w:tr w:rsidR="00120748" w:rsidRPr="00677834" w14:paraId="4B3807D5" w14:textId="77777777" w:rsidTr="00677834">
        <w:tc>
          <w:tcPr>
            <w:tcW w:w="3256" w:type="dxa"/>
          </w:tcPr>
          <w:p w14:paraId="08DD6C57" w14:textId="77777777" w:rsidR="00120748" w:rsidRPr="00677834" w:rsidRDefault="00120748" w:rsidP="00120748">
            <w:pPr>
              <w:rPr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EU prövningsnummer:</w:t>
            </w:r>
          </w:p>
        </w:tc>
        <w:tc>
          <w:tcPr>
            <w:tcW w:w="5237" w:type="dxa"/>
          </w:tcPr>
          <w:p w14:paraId="31920E36" w14:textId="77777777" w:rsidR="00120748" w:rsidRPr="00677834" w:rsidRDefault="00120748" w:rsidP="00120748">
            <w:pPr>
              <w:rPr>
                <w:color w:val="808080" w:themeColor="background1" w:themeShade="80"/>
                <w:sz w:val="22"/>
                <w:szCs w:val="22"/>
              </w:rPr>
            </w:pPr>
            <w:r w:rsidRPr="00677834">
              <w:rPr>
                <w:color w:val="808080" w:themeColor="background1" w:themeShade="80"/>
                <w:sz w:val="22"/>
                <w:szCs w:val="22"/>
              </w:rPr>
              <w:t>&lt;&lt;Ange EU prövningsnummer&gt;&gt;</w:t>
            </w:r>
          </w:p>
        </w:tc>
      </w:tr>
      <w:tr w:rsidR="00120748" w:rsidRPr="00677834" w14:paraId="460559E6" w14:textId="77777777" w:rsidTr="00677834">
        <w:tc>
          <w:tcPr>
            <w:tcW w:w="3256" w:type="dxa"/>
          </w:tcPr>
          <w:p w14:paraId="3F914488" w14:textId="77777777" w:rsidR="00120748" w:rsidRPr="00677834" w:rsidRDefault="00120748" w:rsidP="00120748">
            <w:pPr>
              <w:rPr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Sponsor, sponsorrepresentant:</w:t>
            </w:r>
          </w:p>
        </w:tc>
        <w:tc>
          <w:tcPr>
            <w:tcW w:w="5237" w:type="dxa"/>
          </w:tcPr>
          <w:p w14:paraId="42FEDA31" w14:textId="77777777" w:rsidR="00120748" w:rsidRPr="00677834" w:rsidRDefault="00120748" w:rsidP="00120748">
            <w:pPr>
              <w:rPr>
                <w:color w:val="808080" w:themeColor="background1" w:themeShade="80"/>
                <w:sz w:val="22"/>
                <w:szCs w:val="22"/>
              </w:rPr>
            </w:pPr>
            <w:r w:rsidRPr="00677834">
              <w:rPr>
                <w:color w:val="808080" w:themeColor="background1" w:themeShade="80"/>
                <w:sz w:val="22"/>
                <w:szCs w:val="22"/>
              </w:rPr>
              <w:t>&lt;&lt;Ange sponsor, sponsorrepresentant&gt;&gt;</w:t>
            </w:r>
          </w:p>
        </w:tc>
      </w:tr>
    </w:tbl>
    <w:p w14:paraId="563A16DA" w14:textId="77777777" w:rsidR="00777B34" w:rsidRDefault="00777B34" w:rsidP="00F46FFA">
      <w:pPr>
        <w:spacing w:before="500"/>
      </w:pPr>
      <w:r>
        <w:t>Under prövningen kommer försäkringsskyddet för försökspersoner att omfatta:</w:t>
      </w:r>
    </w:p>
    <w:p w14:paraId="0D8B9372" w14:textId="77777777" w:rsidR="00777B34" w:rsidRPr="00022317" w:rsidRDefault="00777B34" w:rsidP="00B62058">
      <w:pPr>
        <w:pStyle w:val="Rubrik3"/>
        <w:spacing w:before="120" w:after="200"/>
      </w:pPr>
      <w:r w:rsidRPr="00022317">
        <w:t>Patientf</w:t>
      </w:r>
      <w:r w:rsidRPr="00022317">
        <w:rPr>
          <w:spacing w:val="-7"/>
        </w:rPr>
        <w:t>ö</w:t>
      </w:r>
      <w:r w:rsidRPr="00022317">
        <w:t>rs</w:t>
      </w:r>
      <w:r w:rsidRPr="00022317">
        <w:rPr>
          <w:spacing w:val="-7"/>
        </w:rPr>
        <w:t>ä</w:t>
      </w:r>
      <w:r w:rsidRPr="00022317">
        <w:t>kri</w:t>
      </w:r>
      <w:r w:rsidRPr="00022317">
        <w:rPr>
          <w:spacing w:val="-7"/>
        </w:rPr>
        <w:t>n</w:t>
      </w:r>
      <w:r w:rsidRPr="00022317">
        <w:t>g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Tabell som visar två kolumner en med kryssruta och en annan med patientförsäkringsinformation."/>
      </w:tblPr>
      <w:tblGrid>
        <w:gridCol w:w="562"/>
        <w:gridCol w:w="7931"/>
      </w:tblGrid>
      <w:tr w:rsidR="00120748" w:rsidRPr="00677834" w14:paraId="37359430" w14:textId="77777777" w:rsidTr="00120748">
        <w:tc>
          <w:tcPr>
            <w:tcW w:w="562" w:type="dxa"/>
          </w:tcPr>
          <w:p w14:paraId="3EA4459F" w14:textId="77777777" w:rsidR="00120748" w:rsidRPr="00677834" w:rsidRDefault="005B07FA" w:rsidP="005643BF">
            <w:pPr>
              <w:rPr>
                <w:sz w:val="22"/>
                <w:szCs w:val="22"/>
              </w:rPr>
            </w:pPr>
            <w:r w:rsidRPr="00677834">
              <w:rPr>
                <w:rFonts w:ascii="MS Gothic" w:hAnsi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931" w:type="dxa"/>
          </w:tcPr>
          <w:p w14:paraId="3F0FA9FF" w14:textId="2C1418C1" w:rsidR="00120748" w:rsidRPr="00677834" w:rsidRDefault="00120748" w:rsidP="00120748">
            <w:pPr>
              <w:rPr>
                <w:rFonts w:ascii="Times New Roman" w:hAnsi="Times New Roman" w:cs="Times New Roman"/>
                <w:color w:val="010302"/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5"/>
                <w:sz w:val="22"/>
                <w:szCs w:val="22"/>
              </w:rPr>
              <w:t>li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 xml:space="preserve"> pa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kade</w:t>
            </w:r>
            <w:r w:rsidRPr="00677834">
              <w:rPr>
                <w:spacing w:val="-5"/>
                <w:sz w:val="22"/>
                <w:szCs w:val="22"/>
              </w:rPr>
              <w:t>lage</w:t>
            </w:r>
            <w:r w:rsidRPr="00677834">
              <w:rPr>
                <w:sz w:val="22"/>
                <w:szCs w:val="22"/>
              </w:rPr>
              <w:t>n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(</w:t>
            </w:r>
            <w:r w:rsidRPr="00677834">
              <w:rPr>
                <w:spacing w:val="-5"/>
                <w:sz w:val="22"/>
                <w:szCs w:val="22"/>
              </w:rPr>
              <w:t>1</w:t>
            </w:r>
            <w:r w:rsidRPr="00677834">
              <w:rPr>
                <w:sz w:val="22"/>
                <w:szCs w:val="22"/>
              </w:rPr>
              <w:t>996</w:t>
            </w:r>
            <w:r w:rsidRPr="00677834">
              <w:rPr>
                <w:spacing w:val="-3"/>
                <w:sz w:val="22"/>
                <w:szCs w:val="22"/>
              </w:rPr>
              <w:t>:</w:t>
            </w:r>
            <w:r w:rsidRPr="00677834">
              <w:rPr>
                <w:sz w:val="22"/>
                <w:szCs w:val="22"/>
              </w:rPr>
              <w:t>799</w:t>
            </w:r>
            <w:r w:rsidRPr="00677834">
              <w:rPr>
                <w:spacing w:val="-3"/>
                <w:sz w:val="22"/>
                <w:szCs w:val="22"/>
              </w:rPr>
              <w:t>,</w:t>
            </w:r>
            <w:r w:rsidRPr="00677834">
              <w:rPr>
                <w:sz w:val="22"/>
                <w:szCs w:val="22"/>
              </w:rPr>
              <w:t xml:space="preserve"> 2§) </w:t>
            </w:r>
            <w:r w:rsidRPr="00677834">
              <w:rPr>
                <w:spacing w:val="-5"/>
                <w:sz w:val="22"/>
                <w:szCs w:val="22"/>
              </w:rPr>
              <w:t>j</w:t>
            </w:r>
            <w:r w:rsidRPr="00677834">
              <w:rPr>
                <w:sz w:val="22"/>
                <w:szCs w:val="22"/>
              </w:rPr>
              <w:t>äm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ä</w:t>
            </w:r>
            <w:r w:rsidRPr="00677834">
              <w:rPr>
                <w:spacing w:val="-5"/>
                <w:sz w:val="22"/>
                <w:szCs w:val="22"/>
              </w:rPr>
              <w:t>ll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 xml:space="preserve"> fr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v</w:t>
            </w:r>
            <w:r w:rsidRPr="00677834">
              <w:rPr>
                <w:spacing w:val="-5"/>
                <w:sz w:val="22"/>
                <w:szCs w:val="22"/>
              </w:rPr>
              <w:t>illi</w:t>
            </w:r>
            <w:r w:rsidRPr="00677834">
              <w:rPr>
                <w:sz w:val="22"/>
                <w:szCs w:val="22"/>
              </w:rPr>
              <w:t>ga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ök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per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oner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med pa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er</w:t>
            </w:r>
            <w:r w:rsidRPr="00677834">
              <w:rPr>
                <w:spacing w:val="-3"/>
                <w:sz w:val="22"/>
                <w:szCs w:val="22"/>
              </w:rPr>
              <w:t>.</w:t>
            </w:r>
            <w:r w:rsidRPr="00677834">
              <w:rPr>
                <w:sz w:val="22"/>
                <w:szCs w:val="22"/>
              </w:rPr>
              <w:t xml:space="preserve"> </w:t>
            </w:r>
            <w:r w:rsidRPr="00677834">
              <w:rPr>
                <w:spacing w:val="-3"/>
                <w:sz w:val="22"/>
                <w:szCs w:val="22"/>
              </w:rPr>
              <w:t>F</w:t>
            </w:r>
            <w:r w:rsidRPr="00677834">
              <w:rPr>
                <w:sz w:val="22"/>
                <w:szCs w:val="22"/>
              </w:rPr>
              <w:t>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ök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per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oner</w:t>
            </w:r>
            <w:r w:rsidRPr="00677834">
              <w:rPr>
                <w:spacing w:val="-5"/>
                <w:sz w:val="22"/>
                <w:szCs w:val="22"/>
              </w:rPr>
              <w:t>n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omfa</w:t>
            </w:r>
            <w:r w:rsidRPr="00677834">
              <w:rPr>
                <w:spacing w:val="-3"/>
                <w:sz w:val="22"/>
                <w:szCs w:val="22"/>
              </w:rPr>
              <w:t>tt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därför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av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pa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ngen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 xml:space="preserve">om </w:t>
            </w:r>
            <w:r w:rsidRPr="00677834">
              <w:rPr>
                <w:color w:val="818181"/>
                <w:sz w:val="22"/>
                <w:szCs w:val="22"/>
              </w:rPr>
              <w:t>&lt;&lt;Ange Reg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i</w:t>
            </w:r>
            <w:r w:rsidRPr="00677834">
              <w:rPr>
                <w:color w:val="818181"/>
                <w:sz w:val="22"/>
                <w:szCs w:val="22"/>
              </w:rPr>
              <w:t>on(er)&gt;&gt;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har</w:t>
            </w:r>
            <w:r w:rsidRPr="00677834">
              <w:rPr>
                <w:spacing w:val="-3"/>
                <w:sz w:val="22"/>
                <w:szCs w:val="22"/>
              </w:rPr>
              <w:t xml:space="preserve"> t</w:t>
            </w:r>
            <w:r w:rsidRPr="00677834">
              <w:rPr>
                <w:sz w:val="22"/>
                <w:szCs w:val="22"/>
              </w:rPr>
              <w:t>eckna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med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Löf</w:t>
            </w:r>
            <w:r w:rsidRPr="00677834">
              <w:rPr>
                <w:spacing w:val="-3"/>
                <w:sz w:val="22"/>
                <w:szCs w:val="22"/>
              </w:rPr>
              <w:t xml:space="preserve">, </w:t>
            </w:r>
            <w:r w:rsidRPr="00677834">
              <w:rPr>
                <w:sz w:val="22"/>
                <w:szCs w:val="22"/>
              </w:rPr>
              <w:t>r</w:t>
            </w:r>
            <w:r w:rsidRPr="00677834">
              <w:rPr>
                <w:spacing w:val="-5"/>
                <w:sz w:val="22"/>
                <w:szCs w:val="22"/>
              </w:rPr>
              <w:t>e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oner</w:t>
            </w:r>
            <w:r w:rsidRPr="00677834">
              <w:rPr>
                <w:spacing w:val="-5"/>
                <w:sz w:val="22"/>
                <w:szCs w:val="22"/>
              </w:rPr>
              <w:t>n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 xml:space="preserve"> öm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e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d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ga 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bo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ag</w:t>
            </w:r>
            <w:r w:rsidRPr="00677834">
              <w:rPr>
                <w:spacing w:val="-3"/>
                <w:sz w:val="22"/>
                <w:szCs w:val="22"/>
              </w:rPr>
              <w:t>,</w:t>
            </w:r>
            <w:r w:rsidRPr="00677834">
              <w:rPr>
                <w:sz w:val="22"/>
                <w:szCs w:val="22"/>
              </w:rPr>
              <w:t xml:space="preserve"> ef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er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om fö</w:t>
            </w:r>
            <w:r w:rsidRPr="00677834">
              <w:rPr>
                <w:spacing w:val="-5"/>
                <w:sz w:val="22"/>
                <w:szCs w:val="22"/>
              </w:rPr>
              <w:t>lj</w:t>
            </w:r>
            <w:r w:rsidRPr="00677834">
              <w:rPr>
                <w:sz w:val="22"/>
                <w:szCs w:val="22"/>
              </w:rPr>
              <w:t xml:space="preserve">ande 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v</w:t>
            </w:r>
            <w:r w:rsidRPr="00677834">
              <w:rPr>
                <w:spacing w:val="-5"/>
                <w:sz w:val="22"/>
                <w:szCs w:val="22"/>
              </w:rPr>
              <w:t>å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er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uppfy</w:t>
            </w:r>
            <w:r w:rsidRPr="00677834">
              <w:rPr>
                <w:spacing w:val="-5"/>
                <w:sz w:val="22"/>
                <w:szCs w:val="22"/>
              </w:rPr>
              <w:t>ll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 xml:space="preserve">:  </w:t>
            </w:r>
          </w:p>
          <w:p w14:paraId="56F96F2E" w14:textId="77777777" w:rsidR="00120748" w:rsidRPr="00677834" w:rsidRDefault="00120748" w:rsidP="005B07FA">
            <w:pPr>
              <w:pStyle w:val="Liststycke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10302"/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 xml:space="preserve">tt </w:t>
            </w:r>
            <w:r w:rsidRPr="00677834">
              <w:rPr>
                <w:sz w:val="22"/>
                <w:szCs w:val="22"/>
              </w:rPr>
              <w:t>den hä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4"/>
                <w:sz w:val="22"/>
                <w:szCs w:val="22"/>
              </w:rPr>
              <w:t>o</w:t>
            </w:r>
            <w:r w:rsidRPr="00677834">
              <w:rPr>
                <w:sz w:val="22"/>
                <w:szCs w:val="22"/>
              </w:rPr>
              <w:t>- och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5"/>
                <w:sz w:val="22"/>
                <w:szCs w:val="22"/>
              </w:rPr>
              <w:t>j</w:t>
            </w:r>
            <w:r w:rsidRPr="00677834">
              <w:rPr>
                <w:sz w:val="22"/>
                <w:szCs w:val="22"/>
              </w:rPr>
              <w:t>ukvår</w:t>
            </w:r>
            <w:r w:rsidRPr="00677834">
              <w:rPr>
                <w:spacing w:val="-5"/>
                <w:sz w:val="22"/>
                <w:szCs w:val="22"/>
              </w:rPr>
              <w:t>d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om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ngår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for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kn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</w:t>
            </w:r>
            <w:r w:rsidRPr="00677834">
              <w:rPr>
                <w:spacing w:val="-8"/>
                <w:sz w:val="22"/>
                <w:szCs w:val="22"/>
              </w:rPr>
              <w:t>ss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ud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bedr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vs*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av r</w:t>
            </w:r>
            <w:r w:rsidRPr="00677834">
              <w:rPr>
                <w:spacing w:val="-5"/>
                <w:sz w:val="22"/>
                <w:szCs w:val="22"/>
              </w:rPr>
              <w:t>e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onen oc</w:t>
            </w:r>
            <w:r w:rsidRPr="00677834">
              <w:rPr>
                <w:spacing w:val="-3"/>
                <w:sz w:val="22"/>
                <w:szCs w:val="22"/>
              </w:rPr>
              <w:t>h</w:t>
            </w:r>
            <w:r w:rsidRPr="00677834">
              <w:rPr>
                <w:sz w:val="22"/>
                <w:szCs w:val="22"/>
              </w:rPr>
              <w:t xml:space="preserve">  </w:t>
            </w:r>
          </w:p>
          <w:p w14:paraId="3A2B25DB" w14:textId="77777777" w:rsidR="00120748" w:rsidRPr="00677834" w:rsidRDefault="00120748" w:rsidP="00F46FFA">
            <w:pPr>
              <w:pStyle w:val="Liststycke"/>
              <w:numPr>
                <w:ilvl w:val="0"/>
                <w:numId w:val="17"/>
              </w:numPr>
              <w:spacing w:after="280"/>
              <w:rPr>
                <w:rFonts w:ascii="Times New Roman" w:hAnsi="Times New Roman" w:cs="Times New Roman"/>
                <w:color w:val="010302"/>
                <w:sz w:val="22"/>
                <w:szCs w:val="22"/>
              </w:rPr>
            </w:pP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 xml:space="preserve">tt </w:t>
            </w:r>
            <w:r w:rsidRPr="00677834">
              <w:rPr>
                <w:sz w:val="22"/>
                <w:szCs w:val="22"/>
              </w:rPr>
              <w:t>pa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ämna</w:t>
            </w:r>
            <w:r w:rsidRPr="00677834">
              <w:rPr>
                <w:spacing w:val="-3"/>
                <w:sz w:val="22"/>
                <w:szCs w:val="22"/>
              </w:rPr>
              <w:t xml:space="preserve">t </w:t>
            </w:r>
            <w:r w:rsidRPr="00677834">
              <w:rPr>
                <w:sz w:val="22"/>
                <w:szCs w:val="22"/>
              </w:rPr>
              <w:t>e</w:t>
            </w:r>
            <w:r w:rsidRPr="00677834">
              <w:rPr>
                <w:spacing w:val="-3"/>
                <w:sz w:val="22"/>
                <w:szCs w:val="22"/>
              </w:rPr>
              <w:t xml:space="preserve">tt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f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li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3"/>
                <w:sz w:val="22"/>
                <w:szCs w:val="22"/>
              </w:rPr>
              <w:t xml:space="preserve">t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nformer</w:t>
            </w:r>
            <w:r w:rsidRPr="00677834">
              <w:rPr>
                <w:spacing w:val="-5"/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am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ycke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ill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agande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 for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kn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ngen. </w:t>
            </w:r>
          </w:p>
          <w:p w14:paraId="25F15AD0" w14:textId="4FD9AF45" w:rsidR="00120748" w:rsidRPr="00677834" w:rsidRDefault="00120748" w:rsidP="006266B1">
            <w:pPr>
              <w:spacing w:after="240"/>
              <w:rPr>
                <w:sz w:val="22"/>
                <w:szCs w:val="22"/>
              </w:rPr>
            </w:pPr>
            <w:r w:rsidRPr="00677834">
              <w:rPr>
                <w:i/>
                <w:iCs/>
                <w:sz w:val="22"/>
                <w:szCs w:val="22"/>
              </w:rPr>
              <w:t>*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z w:val="22"/>
                <w:szCs w:val="22"/>
              </w:rPr>
              <w:t>ed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bedr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vs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avses</w:t>
            </w:r>
            <w:r w:rsidRPr="00677834">
              <w:rPr>
                <w:i/>
                <w:iCs/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a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tt </w:t>
            </w:r>
            <w:r w:rsidRPr="00677834">
              <w:rPr>
                <w:i/>
                <w:iCs/>
                <w:sz w:val="22"/>
                <w:szCs w:val="22"/>
              </w:rPr>
              <w:t>den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hä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l</w:t>
            </w:r>
            <w:r w:rsidRPr="00677834">
              <w:rPr>
                <w:i/>
                <w:iCs/>
                <w:sz w:val="22"/>
                <w:szCs w:val="22"/>
              </w:rPr>
              <w:t>so-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och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s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j</w:t>
            </w:r>
            <w:r w:rsidRPr="00677834">
              <w:rPr>
                <w:i/>
                <w:iCs/>
                <w:sz w:val="22"/>
                <w:szCs w:val="22"/>
              </w:rPr>
              <w:t>ukvår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d</w:t>
            </w:r>
            <w:r w:rsidRPr="00677834">
              <w:rPr>
                <w:i/>
                <w:iCs/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so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 xml:space="preserve">ngår 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f</w:t>
            </w:r>
            <w:r w:rsidRPr="00677834">
              <w:rPr>
                <w:i/>
                <w:iCs/>
                <w:sz w:val="22"/>
                <w:szCs w:val="22"/>
              </w:rPr>
              <w:t>orskn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ngs</w:t>
            </w:r>
            <w:r w:rsidR="005B07FA" w:rsidRPr="00677834">
              <w:rPr>
                <w:i/>
                <w:iCs/>
                <w:sz w:val="22"/>
                <w:szCs w:val="22"/>
              </w:rPr>
              <w:softHyphen/>
            </w:r>
            <w:r w:rsidRPr="00677834">
              <w:rPr>
                <w:i/>
                <w:iCs/>
                <w:sz w:val="22"/>
                <w:szCs w:val="22"/>
              </w:rPr>
              <w:t>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</w:t>
            </w:r>
            <w:r w:rsidRPr="00677834">
              <w:rPr>
                <w:i/>
                <w:iCs/>
                <w:sz w:val="22"/>
                <w:szCs w:val="22"/>
              </w:rPr>
              <w:t>ud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en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z w:val="22"/>
                <w:szCs w:val="22"/>
              </w:rPr>
              <w:t>ås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</w:t>
            </w:r>
            <w:r w:rsidRPr="00677834">
              <w:rPr>
                <w:i/>
                <w:iCs/>
                <w:sz w:val="22"/>
                <w:szCs w:val="22"/>
              </w:rPr>
              <w:t>e utföras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av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persona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l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so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o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f</w:t>
            </w:r>
            <w:r w:rsidRPr="00677834">
              <w:rPr>
                <w:i/>
                <w:iCs/>
                <w:sz w:val="22"/>
                <w:szCs w:val="22"/>
              </w:rPr>
              <w:t>a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tt</w:t>
            </w:r>
            <w:r w:rsidRPr="00677834">
              <w:rPr>
                <w:i/>
                <w:iCs/>
                <w:sz w:val="22"/>
                <w:szCs w:val="22"/>
              </w:rPr>
              <w:t>as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av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1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kap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. </w:t>
            </w:r>
            <w:r w:rsidRPr="00677834">
              <w:rPr>
                <w:i/>
                <w:iCs/>
                <w:sz w:val="22"/>
                <w:szCs w:val="22"/>
              </w:rPr>
              <w:t>4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§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pa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en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</w:t>
            </w:r>
            <w:r w:rsidRPr="00677834">
              <w:rPr>
                <w:i/>
                <w:iCs/>
                <w:sz w:val="22"/>
                <w:szCs w:val="22"/>
              </w:rPr>
              <w:t>säker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h</w:t>
            </w:r>
            <w:r w:rsidRPr="00677834">
              <w:rPr>
                <w:i/>
                <w:iCs/>
                <w:sz w:val="22"/>
                <w:szCs w:val="22"/>
              </w:rPr>
              <w:t>e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</w:t>
            </w:r>
            <w:r w:rsidRPr="00677834">
              <w:rPr>
                <w:i/>
                <w:iCs/>
                <w:sz w:val="22"/>
                <w:szCs w:val="22"/>
              </w:rPr>
              <w:t>s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l</w:t>
            </w:r>
            <w:r w:rsidRPr="00677834">
              <w:rPr>
                <w:i/>
                <w:iCs/>
                <w:sz w:val="22"/>
                <w:szCs w:val="22"/>
              </w:rPr>
              <w:t>agen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,</w:t>
            </w:r>
            <w:r w:rsidRPr="00677834">
              <w:rPr>
                <w:i/>
                <w:iCs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no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z w:val="22"/>
                <w:szCs w:val="22"/>
              </w:rPr>
              <w:t xml:space="preserve"> r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a</w:t>
            </w:r>
            <w:r w:rsidRPr="00677834">
              <w:rPr>
                <w:i/>
                <w:iCs/>
                <w:spacing w:val="-8"/>
                <w:sz w:val="22"/>
                <w:szCs w:val="22"/>
              </w:rPr>
              <w:t>m</w:t>
            </w:r>
            <w:r w:rsidRPr="00677834">
              <w:rPr>
                <w:i/>
                <w:iCs/>
                <w:sz w:val="22"/>
                <w:szCs w:val="22"/>
              </w:rPr>
              <w:t xml:space="preserve">en </w:t>
            </w:r>
            <w:r w:rsidR="005B07FA" w:rsidRPr="00677834">
              <w:rPr>
                <w:i/>
                <w:iCs/>
                <w:sz w:val="22"/>
                <w:szCs w:val="22"/>
              </w:rPr>
              <w:t>f</w:t>
            </w:r>
            <w:r w:rsidRPr="00677834">
              <w:rPr>
                <w:i/>
                <w:iCs/>
                <w:sz w:val="22"/>
                <w:szCs w:val="22"/>
              </w:rPr>
              <w:t>ör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dennes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ans</w:t>
            </w:r>
            <w:r w:rsidRPr="00677834">
              <w:rPr>
                <w:i/>
                <w:iCs/>
                <w:spacing w:val="-3"/>
                <w:sz w:val="22"/>
                <w:szCs w:val="22"/>
              </w:rPr>
              <w:t>t</w:t>
            </w:r>
            <w:r w:rsidRPr="00677834">
              <w:rPr>
                <w:i/>
                <w:iCs/>
                <w:sz w:val="22"/>
                <w:szCs w:val="22"/>
              </w:rPr>
              <w:t>ä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ll</w:t>
            </w:r>
            <w:r w:rsidRPr="00677834">
              <w:rPr>
                <w:i/>
                <w:iCs/>
                <w:sz w:val="22"/>
                <w:szCs w:val="22"/>
              </w:rPr>
              <w:t>n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ng</w:t>
            </w:r>
            <w:r w:rsidRPr="00677834">
              <w:rPr>
                <w:i/>
                <w:iCs/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v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d</w:t>
            </w:r>
            <w:r w:rsidRPr="00677834">
              <w:rPr>
                <w:i/>
                <w:iCs/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i/>
                <w:iCs/>
                <w:sz w:val="22"/>
                <w:szCs w:val="22"/>
              </w:rPr>
              <w:t>r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e</w:t>
            </w:r>
            <w:r w:rsidRPr="00677834">
              <w:rPr>
                <w:i/>
                <w:iCs/>
                <w:sz w:val="22"/>
                <w:szCs w:val="22"/>
              </w:rPr>
              <w:t>g</w:t>
            </w:r>
            <w:r w:rsidRPr="00677834">
              <w:rPr>
                <w:i/>
                <w:iCs/>
                <w:spacing w:val="-5"/>
                <w:sz w:val="22"/>
                <w:szCs w:val="22"/>
              </w:rPr>
              <w:t>i</w:t>
            </w:r>
            <w:r w:rsidRPr="00677834">
              <w:rPr>
                <w:i/>
                <w:iCs/>
                <w:sz w:val="22"/>
                <w:szCs w:val="22"/>
              </w:rPr>
              <w:t>onen.</w:t>
            </w:r>
          </w:p>
        </w:tc>
      </w:tr>
      <w:tr w:rsidR="00120748" w:rsidRPr="00677834" w14:paraId="514C0950" w14:textId="77777777" w:rsidTr="00120748">
        <w:tc>
          <w:tcPr>
            <w:tcW w:w="562" w:type="dxa"/>
          </w:tcPr>
          <w:p w14:paraId="1D82B8E0" w14:textId="77777777" w:rsidR="00120748" w:rsidRPr="00677834" w:rsidRDefault="005B07FA" w:rsidP="005643BF">
            <w:pPr>
              <w:rPr>
                <w:sz w:val="22"/>
                <w:szCs w:val="22"/>
              </w:rPr>
            </w:pPr>
            <w:r w:rsidRPr="00677834">
              <w:rPr>
                <w:rFonts w:ascii="MS Gothic" w:hAnsi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931" w:type="dxa"/>
          </w:tcPr>
          <w:p w14:paraId="3AFB2F22" w14:textId="77777777" w:rsidR="00120748" w:rsidRPr="00677834" w:rsidRDefault="005B07FA" w:rsidP="005B07FA">
            <w:pPr>
              <w:rPr>
                <w:sz w:val="22"/>
                <w:szCs w:val="22"/>
              </w:rPr>
            </w:pPr>
            <w:r w:rsidRPr="00677834">
              <w:rPr>
                <w:spacing w:val="-3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nnan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ud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art</w:t>
            </w:r>
            <w:r w:rsidRPr="00677834">
              <w:rPr>
                <w:position w:val="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 xml:space="preserve">kommer </w:t>
            </w:r>
            <w:r w:rsidRPr="00677834">
              <w:rPr>
                <w:spacing w:val="-5"/>
                <w:sz w:val="22"/>
                <w:szCs w:val="22"/>
              </w:rPr>
              <w:t>ja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17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om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&lt;&lt;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, 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z w:val="22"/>
                <w:szCs w:val="22"/>
              </w:rPr>
              <w:t>pr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en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>t</w:t>
            </w:r>
            <w:r w:rsidRPr="00677834">
              <w:rPr>
                <w:color w:val="818181"/>
                <w:sz w:val="22"/>
                <w:szCs w:val="22"/>
              </w:rPr>
              <w:t>ant&gt;&gt;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 xml:space="preserve">t 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eckna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en egen pa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 för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ök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per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oner</w:t>
            </w:r>
            <w:r w:rsidRPr="00677834">
              <w:rPr>
                <w:spacing w:val="-5"/>
                <w:sz w:val="22"/>
                <w:szCs w:val="22"/>
              </w:rPr>
              <w:t>n</w:t>
            </w:r>
            <w:r w:rsidRPr="00677834">
              <w:rPr>
                <w:sz w:val="22"/>
                <w:szCs w:val="22"/>
              </w:rPr>
              <w:t>a v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a: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&lt;&lt;ange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för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äkr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i</w:t>
            </w:r>
            <w:r w:rsidRPr="00677834">
              <w:rPr>
                <w:color w:val="818181"/>
                <w:sz w:val="22"/>
                <w:szCs w:val="22"/>
              </w:rPr>
              <w:t>ng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bo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l</w:t>
            </w:r>
            <w:r w:rsidRPr="00677834">
              <w:rPr>
                <w:color w:val="818181"/>
                <w:sz w:val="22"/>
                <w:szCs w:val="22"/>
              </w:rPr>
              <w:t>ag&gt;&gt;</w:t>
            </w:r>
          </w:p>
        </w:tc>
      </w:tr>
    </w:tbl>
    <w:p w14:paraId="50098D55" w14:textId="77777777" w:rsidR="00777B34" w:rsidRPr="00022317" w:rsidRDefault="00777B34" w:rsidP="006266B1">
      <w:pPr>
        <w:pStyle w:val="Rubrik3"/>
        <w:spacing w:after="220"/>
      </w:pPr>
      <w:r w:rsidRPr="00B62058">
        <w:rPr>
          <w:sz w:val="24"/>
        </w:rPr>
        <w:t>Läkemedelsförsäkring</w:t>
      </w:r>
    </w:p>
    <w:tbl>
      <w:tblPr>
        <w:tblStyle w:val="Tabellrutnt"/>
        <w:tblW w:w="0" w:type="auto"/>
        <w:tblLook w:val="04A0" w:firstRow="1" w:lastRow="0" w:firstColumn="1" w:lastColumn="0" w:noHBand="0" w:noVBand="1"/>
        <w:tblDescription w:val="Tabell som visar två kolumner, en med kryssruta och en annan med information om sjukförsäkring."/>
      </w:tblPr>
      <w:tblGrid>
        <w:gridCol w:w="562"/>
        <w:gridCol w:w="7931"/>
      </w:tblGrid>
      <w:tr w:rsidR="005B07FA" w:rsidRPr="00677834" w14:paraId="7AD31F38" w14:textId="77777777" w:rsidTr="005B07FA">
        <w:tc>
          <w:tcPr>
            <w:tcW w:w="562" w:type="dxa"/>
          </w:tcPr>
          <w:p w14:paraId="197FD8B6" w14:textId="77777777" w:rsidR="005B07FA" w:rsidRPr="00677834" w:rsidRDefault="005B07FA" w:rsidP="005B07FA">
            <w:pPr>
              <w:rPr>
                <w:sz w:val="22"/>
                <w:szCs w:val="22"/>
              </w:rPr>
            </w:pPr>
            <w:r w:rsidRPr="00677834">
              <w:rPr>
                <w:rFonts w:ascii="MS Gothic" w:hAnsi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931" w:type="dxa"/>
          </w:tcPr>
          <w:p w14:paraId="58A987FF" w14:textId="7E36728B" w:rsidR="005B07FA" w:rsidRPr="00677834" w:rsidRDefault="005B07FA" w:rsidP="005B07FA">
            <w:pPr>
              <w:rPr>
                <w:sz w:val="22"/>
                <w:szCs w:val="22"/>
              </w:rPr>
            </w:pPr>
            <w:r w:rsidRPr="00677834">
              <w:rPr>
                <w:spacing w:val="-3"/>
                <w:sz w:val="22"/>
                <w:szCs w:val="22"/>
              </w:rPr>
              <w:t xml:space="preserve">I </w:t>
            </w:r>
            <w:r w:rsidRPr="00677834">
              <w:rPr>
                <w:sz w:val="22"/>
                <w:szCs w:val="22"/>
              </w:rPr>
              <w:t>pr</w:t>
            </w:r>
            <w:r w:rsidRPr="00677834">
              <w:rPr>
                <w:spacing w:val="-5"/>
                <w:sz w:val="22"/>
                <w:szCs w:val="22"/>
              </w:rPr>
              <w:t>ö</w:t>
            </w:r>
            <w:r w:rsidRPr="00677834">
              <w:rPr>
                <w:sz w:val="22"/>
                <w:szCs w:val="22"/>
              </w:rPr>
              <w:t>vn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ngen använd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enbar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äkemede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om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är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marknad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godkända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Sver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ge</w:t>
            </w:r>
            <w:r w:rsidRPr="00677834">
              <w:rPr>
                <w:spacing w:val="-3"/>
                <w:sz w:val="22"/>
                <w:szCs w:val="22"/>
              </w:rPr>
              <w:t xml:space="preserve">. </w:t>
            </w:r>
            <w:r w:rsidRPr="00677834">
              <w:rPr>
                <w:sz w:val="22"/>
                <w:szCs w:val="22"/>
              </w:rPr>
              <w:t xml:space="preserve">Som </w:t>
            </w:r>
            <w:r w:rsidRPr="00677834">
              <w:rPr>
                <w:color w:val="818181"/>
                <w:sz w:val="22"/>
                <w:szCs w:val="22"/>
              </w:rPr>
              <w:t>&lt;&lt;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, 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z w:val="22"/>
                <w:szCs w:val="22"/>
              </w:rPr>
              <w:t>pr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en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>t</w:t>
            </w:r>
            <w:r w:rsidRPr="00677834">
              <w:rPr>
                <w:color w:val="818181"/>
                <w:sz w:val="22"/>
                <w:szCs w:val="22"/>
              </w:rPr>
              <w:t>ant&gt;&gt;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 xml:space="preserve">har </w:t>
            </w:r>
            <w:r w:rsidRPr="00677834">
              <w:rPr>
                <w:spacing w:val="-5"/>
                <w:sz w:val="22"/>
                <w:szCs w:val="22"/>
              </w:rPr>
              <w:t>j</w:t>
            </w:r>
            <w:r w:rsidRPr="00677834">
              <w:rPr>
                <w:sz w:val="22"/>
                <w:szCs w:val="22"/>
              </w:rPr>
              <w:t>ag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kon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r</w:t>
            </w:r>
            <w:r w:rsidRPr="00677834">
              <w:rPr>
                <w:spacing w:val="-5"/>
                <w:sz w:val="22"/>
                <w:szCs w:val="22"/>
              </w:rPr>
              <w:t>oll</w:t>
            </w:r>
            <w:r w:rsidRPr="00677834">
              <w:rPr>
                <w:sz w:val="22"/>
                <w:szCs w:val="22"/>
              </w:rPr>
              <w:t>er</w:t>
            </w:r>
            <w:r w:rsidRPr="00677834">
              <w:rPr>
                <w:spacing w:val="-5"/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 xml:space="preserve"> a</w:t>
            </w:r>
            <w:r w:rsidRPr="00677834">
              <w:rPr>
                <w:spacing w:val="-3"/>
                <w:sz w:val="22"/>
                <w:szCs w:val="22"/>
              </w:rPr>
              <w:t xml:space="preserve">tt </w:t>
            </w:r>
            <w:r w:rsidRPr="00677834">
              <w:rPr>
                <w:sz w:val="22"/>
                <w:szCs w:val="22"/>
              </w:rPr>
              <w:t>de</w:t>
            </w:r>
            <w:r w:rsidRPr="00677834">
              <w:rPr>
                <w:spacing w:val="-8"/>
                <w:sz w:val="22"/>
                <w:szCs w:val="22"/>
              </w:rPr>
              <w:t>ss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äkemede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nnehar en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äkemede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ho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 xml:space="preserve"> Läkemede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ngen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(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3"/>
                <w:sz w:val="22"/>
                <w:szCs w:val="22"/>
              </w:rPr>
              <w:t>FF</w:t>
            </w:r>
            <w:r w:rsidRPr="00677834">
              <w:rPr>
                <w:sz w:val="22"/>
                <w:szCs w:val="22"/>
              </w:rPr>
              <w:t>)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om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även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omfa</w:t>
            </w:r>
            <w:r w:rsidRPr="00677834">
              <w:rPr>
                <w:spacing w:val="-3"/>
                <w:sz w:val="22"/>
                <w:szCs w:val="22"/>
              </w:rPr>
              <w:t>tt</w:t>
            </w:r>
            <w:r w:rsidRPr="00677834">
              <w:rPr>
                <w:sz w:val="22"/>
                <w:szCs w:val="22"/>
              </w:rPr>
              <w:t>ar k</w:t>
            </w:r>
            <w:r w:rsidRPr="00677834">
              <w:rPr>
                <w:spacing w:val="-5"/>
                <w:sz w:val="22"/>
                <w:szCs w:val="22"/>
              </w:rPr>
              <w:t>li</w:t>
            </w:r>
            <w:r w:rsidRPr="00677834">
              <w:rPr>
                <w:sz w:val="22"/>
                <w:szCs w:val="22"/>
              </w:rPr>
              <w:t>n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ka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pr</w:t>
            </w:r>
            <w:r w:rsidRPr="00677834">
              <w:rPr>
                <w:spacing w:val="-5"/>
                <w:sz w:val="22"/>
                <w:szCs w:val="22"/>
              </w:rPr>
              <w:t>ö</w:t>
            </w:r>
            <w:r w:rsidRPr="00677834">
              <w:rPr>
                <w:sz w:val="22"/>
                <w:szCs w:val="22"/>
              </w:rPr>
              <w:t>vn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ngar en</w:t>
            </w:r>
            <w:r w:rsidRPr="00677834">
              <w:rPr>
                <w:spacing w:val="-5"/>
                <w:sz w:val="22"/>
                <w:szCs w:val="22"/>
              </w:rPr>
              <w:t>li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 xml:space="preserve"> högr</w:t>
            </w:r>
            <w:r w:rsidRPr="00677834">
              <w:rPr>
                <w:spacing w:val="-5"/>
                <w:sz w:val="22"/>
                <w:szCs w:val="22"/>
              </w:rPr>
              <w:t>e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pr</w:t>
            </w:r>
            <w:r w:rsidRPr="00677834">
              <w:rPr>
                <w:spacing w:val="-5"/>
                <w:sz w:val="22"/>
                <w:szCs w:val="22"/>
              </w:rPr>
              <w:t>e</w:t>
            </w:r>
            <w:r w:rsidRPr="00677834">
              <w:rPr>
                <w:sz w:val="22"/>
                <w:szCs w:val="22"/>
              </w:rPr>
              <w:t>m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pacing w:val="-3"/>
                <w:sz w:val="22"/>
                <w:szCs w:val="22"/>
              </w:rPr>
              <w:t xml:space="preserve">e. </w:t>
            </w:r>
            <w:r w:rsidRPr="00677834">
              <w:rPr>
                <w:sz w:val="22"/>
                <w:szCs w:val="22"/>
              </w:rPr>
              <w:t>Kon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r</w:t>
            </w:r>
            <w:r w:rsidRPr="00677834">
              <w:rPr>
                <w:spacing w:val="-5"/>
                <w:sz w:val="22"/>
                <w:szCs w:val="22"/>
              </w:rPr>
              <w:t>oll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g</w:t>
            </w:r>
            <w:r w:rsidRPr="00677834">
              <w:rPr>
                <w:spacing w:val="-5"/>
                <w:sz w:val="22"/>
                <w:szCs w:val="22"/>
              </w:rPr>
              <w:t>j</w:t>
            </w:r>
            <w:r w:rsidRPr="00677834">
              <w:rPr>
                <w:sz w:val="22"/>
                <w:szCs w:val="22"/>
              </w:rPr>
              <w:t>or</w:t>
            </w:r>
            <w:r w:rsidRPr="00677834">
              <w:rPr>
                <w:spacing w:val="-5"/>
                <w:sz w:val="22"/>
                <w:szCs w:val="22"/>
              </w:rPr>
              <w:t>d</w:t>
            </w:r>
            <w:r w:rsidRPr="00677834">
              <w:rPr>
                <w:sz w:val="22"/>
                <w:szCs w:val="22"/>
              </w:rPr>
              <w:t>e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:</w:t>
            </w:r>
            <w:r w:rsidRPr="00677834">
              <w:rPr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&lt;&lt;ange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da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>t</w:t>
            </w:r>
            <w:r w:rsidRPr="00677834">
              <w:rPr>
                <w:color w:val="818181"/>
                <w:sz w:val="22"/>
                <w:szCs w:val="22"/>
              </w:rPr>
              <w:t>um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för kon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>t</w:t>
            </w:r>
            <w:r w:rsidRPr="00677834">
              <w:rPr>
                <w:color w:val="818181"/>
                <w:sz w:val="22"/>
                <w:szCs w:val="22"/>
              </w:rPr>
              <w:t>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oll</w:t>
            </w:r>
            <w:r w:rsidRPr="00677834">
              <w:rPr>
                <w:color w:val="818181"/>
                <w:sz w:val="22"/>
                <w:szCs w:val="22"/>
              </w:rPr>
              <w:t>&gt;&gt;</w:t>
            </w:r>
          </w:p>
        </w:tc>
      </w:tr>
      <w:tr w:rsidR="005B07FA" w:rsidRPr="00677834" w14:paraId="2C39BF1F" w14:textId="77777777" w:rsidTr="005B07FA">
        <w:tc>
          <w:tcPr>
            <w:tcW w:w="562" w:type="dxa"/>
          </w:tcPr>
          <w:p w14:paraId="1061A287" w14:textId="77777777" w:rsidR="005B07FA" w:rsidRPr="00677834" w:rsidRDefault="005B07FA" w:rsidP="005B07FA">
            <w:pPr>
              <w:rPr>
                <w:sz w:val="22"/>
                <w:szCs w:val="22"/>
              </w:rPr>
            </w:pPr>
            <w:r w:rsidRPr="00677834">
              <w:rPr>
                <w:rFonts w:ascii="MS Gothic" w:hAnsi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931" w:type="dxa"/>
          </w:tcPr>
          <w:p w14:paraId="0CA4E033" w14:textId="77777777" w:rsidR="005B07FA" w:rsidRPr="00677834" w:rsidRDefault="005B07FA" w:rsidP="005B07FA">
            <w:pPr>
              <w:rPr>
                <w:sz w:val="22"/>
                <w:szCs w:val="22"/>
              </w:rPr>
            </w:pPr>
            <w:r w:rsidRPr="00677834">
              <w:rPr>
                <w:color w:val="818181"/>
                <w:sz w:val="22"/>
                <w:szCs w:val="22"/>
              </w:rPr>
              <w:t>&lt;&lt;Ange</w:t>
            </w:r>
            <w:r w:rsidRPr="00677834">
              <w:rPr>
                <w:color w:val="818181"/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Reg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i</w:t>
            </w:r>
            <w:r w:rsidRPr="00677834">
              <w:rPr>
                <w:color w:val="818181"/>
                <w:sz w:val="22"/>
                <w:szCs w:val="22"/>
              </w:rPr>
              <w:t>on&gt;&gt;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är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ägar</w:t>
            </w:r>
            <w:r w:rsidRPr="00677834">
              <w:rPr>
                <w:spacing w:val="-5"/>
                <w:sz w:val="22"/>
                <w:szCs w:val="22"/>
              </w:rPr>
              <w:t>e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L</w:t>
            </w:r>
            <w:r w:rsidRPr="00677834">
              <w:rPr>
                <w:spacing w:val="-3"/>
                <w:sz w:val="22"/>
                <w:szCs w:val="22"/>
              </w:rPr>
              <w:t xml:space="preserve">FF </w:t>
            </w:r>
            <w:r w:rsidRPr="00677834">
              <w:rPr>
                <w:sz w:val="22"/>
                <w:szCs w:val="22"/>
              </w:rPr>
              <w:t>och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nnan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ud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 xml:space="preserve">art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å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kommer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j</w:t>
            </w:r>
            <w:r w:rsidRPr="00677834">
              <w:rPr>
                <w:sz w:val="22"/>
                <w:szCs w:val="22"/>
              </w:rPr>
              <w:t>ag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om &lt;</w:t>
            </w:r>
            <w:r w:rsidRPr="00677834">
              <w:rPr>
                <w:color w:val="818181"/>
                <w:sz w:val="22"/>
                <w:szCs w:val="22"/>
              </w:rPr>
              <w:t>&lt;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, 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z w:val="22"/>
                <w:szCs w:val="22"/>
              </w:rPr>
              <w:t>pr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en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>t</w:t>
            </w:r>
            <w:r w:rsidRPr="00677834">
              <w:rPr>
                <w:color w:val="818181"/>
                <w:sz w:val="22"/>
                <w:szCs w:val="22"/>
              </w:rPr>
              <w:t>ant&gt;&gt;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eckna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en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ök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per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oner</w:t>
            </w:r>
            <w:r w:rsidRPr="00677834">
              <w:rPr>
                <w:spacing w:val="-5"/>
                <w:sz w:val="22"/>
                <w:szCs w:val="22"/>
              </w:rPr>
              <w:t>n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 prövningen</w:t>
            </w:r>
            <w:r w:rsidRPr="00677834">
              <w:rPr>
                <w:spacing w:val="-3"/>
                <w:sz w:val="22"/>
                <w:szCs w:val="22"/>
              </w:rPr>
              <w:t>.</w:t>
            </w:r>
          </w:p>
        </w:tc>
      </w:tr>
      <w:tr w:rsidR="005B07FA" w:rsidRPr="00677834" w14:paraId="39335EE2" w14:textId="77777777" w:rsidTr="005B07FA">
        <w:tc>
          <w:tcPr>
            <w:tcW w:w="562" w:type="dxa"/>
          </w:tcPr>
          <w:p w14:paraId="3E65E3C0" w14:textId="77777777" w:rsidR="005B07FA" w:rsidRPr="00677834" w:rsidRDefault="005B07FA" w:rsidP="005B07FA">
            <w:pPr>
              <w:rPr>
                <w:sz w:val="22"/>
                <w:szCs w:val="22"/>
              </w:rPr>
            </w:pPr>
            <w:r w:rsidRPr="00677834">
              <w:rPr>
                <w:rFonts w:ascii="MS Gothic" w:hAnsi="MS Gothic" w:cs="MS Gothic"/>
                <w:color w:val="000000"/>
                <w:sz w:val="22"/>
                <w:szCs w:val="22"/>
              </w:rPr>
              <w:t>☐</w:t>
            </w:r>
          </w:p>
        </w:tc>
        <w:tc>
          <w:tcPr>
            <w:tcW w:w="7931" w:type="dxa"/>
          </w:tcPr>
          <w:p w14:paraId="65DF0E45" w14:textId="09D52F57" w:rsidR="005B07FA" w:rsidRPr="00677834" w:rsidRDefault="00BB6CD6" w:rsidP="00BB6CD6">
            <w:pPr>
              <w:rPr>
                <w:sz w:val="22"/>
                <w:szCs w:val="22"/>
              </w:rPr>
            </w:pPr>
            <w:r w:rsidRPr="00677834">
              <w:rPr>
                <w:spacing w:val="-3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 xml:space="preserve">nnan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ud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e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pacing w:val="-3"/>
                <w:sz w:val="22"/>
                <w:szCs w:val="22"/>
              </w:rPr>
              <w:t>t</w:t>
            </w:r>
            <w:r w:rsidRPr="00677834">
              <w:rPr>
                <w:sz w:val="22"/>
                <w:szCs w:val="22"/>
              </w:rPr>
              <w:t>art</w:t>
            </w:r>
            <w:r w:rsidRPr="00677834">
              <w:rPr>
                <w:spacing w:val="27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kommer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pacing w:val="-5"/>
                <w:sz w:val="22"/>
                <w:szCs w:val="22"/>
              </w:rPr>
              <w:t>j</w:t>
            </w:r>
            <w:r w:rsidRPr="00677834">
              <w:rPr>
                <w:sz w:val="22"/>
                <w:szCs w:val="22"/>
              </w:rPr>
              <w:t>ag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 xml:space="preserve">om </w:t>
            </w:r>
            <w:r w:rsidRPr="00677834">
              <w:rPr>
                <w:color w:val="818181"/>
                <w:sz w:val="22"/>
                <w:szCs w:val="22"/>
              </w:rPr>
              <w:t>&lt;&lt;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, 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pon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orr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z w:val="22"/>
                <w:szCs w:val="22"/>
              </w:rPr>
              <w:t>pr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e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en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>t</w:t>
            </w:r>
            <w:r w:rsidRPr="00677834">
              <w:rPr>
                <w:color w:val="818181"/>
                <w:sz w:val="22"/>
                <w:szCs w:val="22"/>
              </w:rPr>
              <w:t>ant&gt;&gt;</w:t>
            </w:r>
            <w:r w:rsidRPr="00677834">
              <w:rPr>
                <w:spacing w:val="42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>tt t</w:t>
            </w:r>
            <w:r w:rsidRPr="00677834">
              <w:rPr>
                <w:sz w:val="22"/>
                <w:szCs w:val="22"/>
              </w:rPr>
              <w:t>eckna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 xml:space="preserve">en egen 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z w:val="22"/>
                <w:szCs w:val="22"/>
              </w:rPr>
              <w:t>äkemede</w:t>
            </w:r>
            <w:r w:rsidRPr="00677834">
              <w:rPr>
                <w:spacing w:val="-5"/>
                <w:sz w:val="22"/>
                <w:szCs w:val="22"/>
              </w:rPr>
              <w:t>l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äkr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ng</w:t>
            </w:r>
            <w:r w:rsidRPr="00677834">
              <w:rPr>
                <w:spacing w:val="-18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för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ök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per</w:t>
            </w:r>
            <w:r w:rsidRPr="00677834">
              <w:rPr>
                <w:spacing w:val="-8"/>
                <w:sz w:val="22"/>
                <w:szCs w:val="22"/>
              </w:rPr>
              <w:t>s</w:t>
            </w:r>
            <w:r w:rsidRPr="00677834">
              <w:rPr>
                <w:sz w:val="22"/>
                <w:szCs w:val="22"/>
              </w:rPr>
              <w:t>oner</w:t>
            </w:r>
            <w:r w:rsidRPr="00677834">
              <w:rPr>
                <w:spacing w:val="-5"/>
                <w:sz w:val="22"/>
                <w:szCs w:val="22"/>
              </w:rPr>
              <w:t>n</w:t>
            </w:r>
            <w:r w:rsidRPr="00677834">
              <w:rPr>
                <w:sz w:val="22"/>
                <w:szCs w:val="22"/>
              </w:rPr>
              <w:t>a</w:t>
            </w:r>
            <w:r w:rsidRPr="00677834">
              <w:rPr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sz w:val="22"/>
                <w:szCs w:val="22"/>
              </w:rPr>
              <w:t>v</w:t>
            </w:r>
            <w:r w:rsidRPr="00677834">
              <w:rPr>
                <w:spacing w:val="-5"/>
                <w:sz w:val="22"/>
                <w:szCs w:val="22"/>
              </w:rPr>
              <w:t>i</w:t>
            </w:r>
            <w:r w:rsidRPr="00677834">
              <w:rPr>
                <w:sz w:val="22"/>
                <w:szCs w:val="22"/>
              </w:rPr>
              <w:t>a: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&lt;&lt;ange</w:t>
            </w:r>
            <w:r w:rsidRPr="00677834">
              <w:rPr>
                <w:color w:val="818181"/>
                <w:spacing w:val="-3"/>
                <w:sz w:val="22"/>
                <w:szCs w:val="22"/>
              </w:rPr>
              <w:t xml:space="preserve"> </w:t>
            </w:r>
            <w:r w:rsidRPr="00677834">
              <w:rPr>
                <w:color w:val="818181"/>
                <w:sz w:val="22"/>
                <w:szCs w:val="22"/>
              </w:rPr>
              <w:t>för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äkr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i</w:t>
            </w:r>
            <w:r w:rsidRPr="00677834">
              <w:rPr>
                <w:color w:val="818181"/>
                <w:sz w:val="22"/>
                <w:szCs w:val="22"/>
              </w:rPr>
              <w:t>ng</w:t>
            </w:r>
            <w:r w:rsidRPr="00677834">
              <w:rPr>
                <w:color w:val="818181"/>
                <w:spacing w:val="-8"/>
                <w:sz w:val="22"/>
                <w:szCs w:val="22"/>
              </w:rPr>
              <w:t>s</w:t>
            </w:r>
            <w:r w:rsidRPr="00677834">
              <w:rPr>
                <w:color w:val="818181"/>
                <w:sz w:val="22"/>
                <w:szCs w:val="22"/>
              </w:rPr>
              <w:t>bo</w:t>
            </w:r>
            <w:r w:rsidRPr="00677834">
              <w:rPr>
                <w:color w:val="818181"/>
                <w:spacing w:val="-5"/>
                <w:sz w:val="22"/>
                <w:szCs w:val="22"/>
              </w:rPr>
              <w:t>l</w:t>
            </w:r>
            <w:r w:rsidRPr="00677834">
              <w:rPr>
                <w:color w:val="818181"/>
                <w:sz w:val="22"/>
                <w:szCs w:val="22"/>
              </w:rPr>
              <w:t>ag&gt;&gt;</w:t>
            </w:r>
          </w:p>
        </w:tc>
      </w:tr>
    </w:tbl>
    <w:p w14:paraId="618CDE0A" w14:textId="7470EFD2" w:rsidR="00777B34" w:rsidRPr="00677834" w:rsidRDefault="00777B34" w:rsidP="00B62058">
      <w:pPr>
        <w:spacing w:before="420" w:after="640"/>
        <w:rPr>
          <w:color w:val="010302"/>
        </w:rPr>
      </w:pPr>
      <w:r w:rsidRPr="00677834">
        <w:rPr>
          <w:color w:val="010302"/>
        </w:rPr>
        <w:t>Härmed intygas ovanstående uppgifter</w:t>
      </w:r>
    </w:p>
    <w:p w14:paraId="4FF325BA" w14:textId="77777777" w:rsidR="00F46FFA" w:rsidRDefault="00777B34" w:rsidP="006266B1">
      <w:pPr>
        <w:tabs>
          <w:tab w:val="left" w:pos="3960"/>
          <w:tab w:val="left" w:pos="4230"/>
          <w:tab w:val="left" w:pos="4320"/>
          <w:tab w:val="left" w:pos="4410"/>
        </w:tabs>
        <w:spacing w:after="0"/>
        <w:rPr>
          <w:color w:val="010302"/>
        </w:rPr>
      </w:pPr>
      <w:r>
        <w:rPr>
          <w:color w:val="010302"/>
        </w:rPr>
        <w:t>Ort, Datum</w:t>
      </w:r>
      <w:r>
        <w:rPr>
          <w:color w:val="010302"/>
        </w:rPr>
        <w:tab/>
        <w:t>&lt;&lt;Förnamn Efternamn&gt;&gt;</w:t>
      </w:r>
    </w:p>
    <w:p w14:paraId="3A606281" w14:textId="6768DD59" w:rsidR="00116882" w:rsidRDefault="00777B34" w:rsidP="00F46FFA">
      <w:pPr>
        <w:ind w:left="3870"/>
      </w:pPr>
      <w:r>
        <w:rPr>
          <w:color w:val="010302"/>
        </w:rPr>
        <w:t>&lt;&lt;Sponsor, sponsorrepresentant&gt;&gt;</w:t>
      </w:r>
    </w:p>
    <w:sectPr w:rsidR="00116882" w:rsidSect="002942F7">
      <w:headerReference w:type="default" r:id="rId25"/>
      <w:footerReference w:type="default" r:id="rId26"/>
      <w:pgSz w:w="11906" w:h="16838"/>
      <w:pgMar w:top="432" w:right="1411" w:bottom="1411" w:left="198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A242" w14:textId="77777777" w:rsidR="002942F7" w:rsidRDefault="002942F7" w:rsidP="00813C78">
      <w:pPr>
        <w:spacing w:after="0" w:line="240" w:lineRule="auto"/>
      </w:pPr>
      <w:r>
        <w:separator/>
      </w:r>
    </w:p>
  </w:endnote>
  <w:endnote w:type="continuationSeparator" w:id="0">
    <w:p w14:paraId="3D08D834" w14:textId="77777777" w:rsidR="002942F7" w:rsidRDefault="002942F7" w:rsidP="00813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EB1BCE" w:rsidRPr="005761A9" w14:paraId="150F6002" w14:textId="77777777" w:rsidTr="00F07B3F">
      <w:tc>
        <w:tcPr>
          <w:tcW w:w="1276" w:type="dxa"/>
        </w:tcPr>
        <w:p w14:paraId="50D76F3E" w14:textId="77777777" w:rsidR="00EB1BCE" w:rsidRDefault="00EB1BCE" w:rsidP="00EB1BCE">
          <w:pPr>
            <w:pStyle w:val="Sidfot"/>
          </w:pPr>
        </w:p>
      </w:tc>
      <w:tc>
        <w:tcPr>
          <w:tcW w:w="7860" w:type="dxa"/>
        </w:tcPr>
        <w:p w14:paraId="73D387D8" w14:textId="77777777" w:rsidR="00EB1BCE" w:rsidRPr="005761A9" w:rsidRDefault="00EB1BCE" w:rsidP="00EB1BCE">
          <w:pPr>
            <w:pStyle w:val="Sidfot"/>
            <w:jc w:val="right"/>
            <w:rPr>
              <w:b/>
              <w:bCs/>
            </w:rPr>
          </w:pPr>
          <w:r w:rsidRPr="005761A9">
            <w:rPr>
              <w:b/>
              <w:bCs/>
            </w:rPr>
            <w:t>Kliniska Studier Sverige</w:t>
          </w:r>
        </w:p>
      </w:tc>
    </w:tr>
    <w:tr w:rsidR="00EB1BCE" w14:paraId="25E51596" w14:textId="77777777" w:rsidTr="00F07B3F">
      <w:tc>
        <w:tcPr>
          <w:tcW w:w="1276" w:type="dxa"/>
        </w:tcPr>
        <w:p w14:paraId="09E2EDFE" w14:textId="77777777" w:rsidR="00EB1BCE" w:rsidRPr="005761A9" w:rsidRDefault="00EB1BCE" w:rsidP="00EB1BCE">
          <w:pPr>
            <w:pStyle w:val="Sidfot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Pr="005761A9">
            <w:t>2</w:t>
          </w:r>
          <w:r w:rsidRPr="005761A9">
            <w:fldChar w:fldCharType="end"/>
          </w:r>
          <w:r w:rsidRPr="005761A9">
            <w:t xml:space="preserve"> (</w:t>
          </w:r>
          <w:r w:rsidR="005C2D5A">
            <w:fldChar w:fldCharType="begin"/>
          </w:r>
          <w:r w:rsidR="005C2D5A">
            <w:instrText xml:space="preserve"> NUMPAGES  \* Arabic  \* MERGEFORMAT </w:instrText>
          </w:r>
          <w:r w:rsidR="005C2D5A">
            <w:fldChar w:fldCharType="separate"/>
          </w:r>
          <w:r w:rsidRPr="005761A9">
            <w:t>10</w:t>
          </w:r>
          <w:r w:rsidR="005C2D5A">
            <w:fldChar w:fldCharType="end"/>
          </w:r>
          <w:r w:rsidRPr="005761A9">
            <w:t>)</w:t>
          </w:r>
        </w:p>
      </w:tc>
      <w:tc>
        <w:tcPr>
          <w:tcW w:w="7860" w:type="dxa"/>
        </w:tcPr>
        <w:p w14:paraId="61D0E4C4" w14:textId="245D321C" w:rsidR="00EB1BCE" w:rsidRDefault="00EB1BCE" w:rsidP="00EB1BCE">
          <w:pPr>
            <w:pStyle w:val="Sidfot"/>
            <w:jc w:val="right"/>
          </w:pPr>
          <w:r w:rsidRPr="005761A9">
            <w:t>Version</w:t>
          </w:r>
          <w:r>
            <w:t xml:space="preserve"> </w:t>
          </w:r>
          <w:sdt>
            <w:sdtPr>
              <w:id w:val="-1094701096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EndPr/>
            <w:sdtContent>
              <w:r w:rsidR="00677834">
                <w:t>1</w:t>
              </w:r>
            </w:sdtContent>
          </w:sdt>
          <w:r w:rsidRPr="005761A9">
            <w:t xml:space="preserve">, </w:t>
          </w:r>
          <w:sdt>
            <w:sdtPr>
              <w:id w:val="1058202084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677834">
                <w:t>2024-02-06</w:t>
              </w:r>
            </w:sdtContent>
          </w:sdt>
        </w:p>
      </w:tc>
    </w:tr>
  </w:tbl>
  <w:p w14:paraId="6079E1EC" w14:textId="77777777" w:rsidR="001531F7" w:rsidRPr="006538B0" w:rsidRDefault="001531F7" w:rsidP="006538B0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1E4F38" w:rsidRPr="005761A9" w14:paraId="373FB1EF" w14:textId="77777777" w:rsidTr="00F07B3F">
      <w:tc>
        <w:tcPr>
          <w:tcW w:w="1276" w:type="dxa"/>
        </w:tcPr>
        <w:p w14:paraId="369C1069" w14:textId="77777777" w:rsidR="001E4F38" w:rsidRDefault="001E4F38" w:rsidP="00EB1BCE">
          <w:pPr>
            <w:pStyle w:val="Sidfot"/>
          </w:pPr>
        </w:p>
      </w:tc>
      <w:tc>
        <w:tcPr>
          <w:tcW w:w="7860" w:type="dxa"/>
        </w:tcPr>
        <w:p w14:paraId="1C2E4CA9" w14:textId="77777777" w:rsidR="001E4F38" w:rsidRPr="005761A9" w:rsidRDefault="001E4F38" w:rsidP="00EB1BCE">
          <w:pPr>
            <w:pStyle w:val="Sidfot"/>
            <w:jc w:val="right"/>
            <w:rPr>
              <w:b/>
              <w:bCs/>
            </w:rPr>
          </w:pPr>
          <w:r w:rsidRPr="005761A9">
            <w:rPr>
              <w:b/>
              <w:bCs/>
            </w:rPr>
            <w:t>Kliniska Studier Sverige</w:t>
          </w:r>
        </w:p>
      </w:tc>
    </w:tr>
    <w:tr w:rsidR="001E4F38" w14:paraId="6A619AB6" w14:textId="77777777" w:rsidTr="00F07B3F">
      <w:tc>
        <w:tcPr>
          <w:tcW w:w="1276" w:type="dxa"/>
        </w:tcPr>
        <w:p w14:paraId="2199DCB1" w14:textId="77777777" w:rsidR="001E4F38" w:rsidRPr="005761A9" w:rsidRDefault="001E4F38" w:rsidP="00EB1BCE">
          <w:pPr>
            <w:pStyle w:val="Sidfot"/>
          </w:pPr>
          <w:r w:rsidRPr="005761A9">
            <w:fldChar w:fldCharType="begin"/>
          </w:r>
          <w:r w:rsidRPr="005761A9">
            <w:instrText>PAGE   \* MERGEFORMAT</w:instrText>
          </w:r>
          <w:r w:rsidRPr="005761A9">
            <w:fldChar w:fldCharType="separate"/>
          </w:r>
          <w:r w:rsidRPr="005761A9">
            <w:t>2</w:t>
          </w:r>
          <w:r w:rsidRPr="005761A9">
            <w:fldChar w:fldCharType="end"/>
          </w:r>
          <w:r w:rsidRPr="005761A9">
            <w:t xml:space="preserve"> (</w:t>
          </w:r>
          <w:r w:rsidR="005C2D5A">
            <w:fldChar w:fldCharType="begin"/>
          </w:r>
          <w:r w:rsidR="005C2D5A">
            <w:instrText xml:space="preserve"> NUMPAGES  \* Arabic  \* MERGEFORMAT </w:instrText>
          </w:r>
          <w:r w:rsidR="005C2D5A">
            <w:fldChar w:fldCharType="separate"/>
          </w:r>
          <w:r w:rsidRPr="005761A9">
            <w:t>10</w:t>
          </w:r>
          <w:r w:rsidR="005C2D5A">
            <w:fldChar w:fldCharType="end"/>
          </w:r>
          <w:r w:rsidRPr="005761A9">
            <w:t>)</w:t>
          </w:r>
        </w:p>
      </w:tc>
      <w:tc>
        <w:tcPr>
          <w:tcW w:w="7860" w:type="dxa"/>
        </w:tcPr>
        <w:p w14:paraId="26B434FD" w14:textId="77777777" w:rsidR="001E4F38" w:rsidRDefault="001E4F38" w:rsidP="00EB1BCE">
          <w:pPr>
            <w:pStyle w:val="Sidfot"/>
            <w:jc w:val="right"/>
          </w:pPr>
          <w:r w:rsidRPr="005761A9">
            <w:t>Version</w:t>
          </w:r>
          <w:r>
            <w:t xml:space="preserve"> </w:t>
          </w:r>
          <w:sdt>
            <w:sdtPr>
              <w:id w:val="-752361276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EndPr/>
            <w:sdtContent>
              <w:r>
                <w:t>1</w:t>
              </w:r>
            </w:sdtContent>
          </w:sdt>
          <w:r w:rsidRPr="005761A9">
            <w:t xml:space="preserve">, </w:t>
          </w:r>
          <w:sdt>
            <w:sdtPr>
              <w:id w:val="782152688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2024-02-06</w:t>
              </w:r>
            </w:sdtContent>
          </w:sdt>
        </w:p>
      </w:tc>
    </w:tr>
  </w:tbl>
  <w:p w14:paraId="3D7918ED" w14:textId="77777777" w:rsidR="001E4F38" w:rsidRPr="006538B0" w:rsidRDefault="001E4F38" w:rsidP="006538B0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0E787" w14:textId="77777777" w:rsidR="008E6BFA" w:rsidRDefault="008E6BFA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136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76"/>
      <w:gridCol w:w="7860"/>
    </w:tblGrid>
    <w:tr w:rsidR="005C2D5A" w:rsidRPr="005C2D5A" w14:paraId="61F6EB43" w14:textId="77777777" w:rsidTr="005C2D5A">
      <w:trPr>
        <w:jc w:val="right"/>
      </w:trPr>
      <w:tc>
        <w:tcPr>
          <w:tcW w:w="1276" w:type="dxa"/>
        </w:tcPr>
        <w:p w14:paraId="616B0402" w14:textId="77777777" w:rsidR="005C2D5A" w:rsidRPr="005C2D5A" w:rsidRDefault="005C2D5A" w:rsidP="005C2D5A">
          <w:pPr>
            <w:pStyle w:val="Sidfot"/>
          </w:pPr>
        </w:p>
      </w:tc>
      <w:tc>
        <w:tcPr>
          <w:tcW w:w="7860" w:type="dxa"/>
        </w:tcPr>
        <w:p w14:paraId="6185B829" w14:textId="6E19FC34" w:rsidR="005C2D5A" w:rsidRPr="005C2D5A" w:rsidRDefault="005C2D5A" w:rsidP="005C2D5A">
          <w:pPr>
            <w:pStyle w:val="Sidfot"/>
            <w:jc w:val="right"/>
          </w:pPr>
          <w:r w:rsidRPr="005C2D5A">
            <w:t>Kliniska Studier Sverige</w:t>
          </w:r>
        </w:p>
      </w:tc>
    </w:tr>
    <w:tr w:rsidR="005C2D5A" w:rsidRPr="005C2D5A" w14:paraId="6C6424D4" w14:textId="77777777" w:rsidTr="005C2D5A">
      <w:trPr>
        <w:jc w:val="right"/>
      </w:trPr>
      <w:tc>
        <w:tcPr>
          <w:tcW w:w="1276" w:type="dxa"/>
        </w:tcPr>
        <w:p w14:paraId="58AC5888" w14:textId="77777777" w:rsidR="005C2D5A" w:rsidRPr="005C2D5A" w:rsidRDefault="005C2D5A" w:rsidP="005C2D5A">
          <w:pPr>
            <w:pStyle w:val="Sidfot"/>
          </w:pPr>
          <w:r w:rsidRPr="005C2D5A">
            <w:fldChar w:fldCharType="begin"/>
          </w:r>
          <w:r w:rsidRPr="005C2D5A">
            <w:instrText>PAGE   \* MERGEFORMAT</w:instrText>
          </w:r>
          <w:r w:rsidRPr="005C2D5A">
            <w:fldChar w:fldCharType="separate"/>
          </w:r>
          <w:r w:rsidRPr="005C2D5A">
            <w:t>2</w:t>
          </w:r>
          <w:r w:rsidRPr="005C2D5A">
            <w:fldChar w:fldCharType="end"/>
          </w:r>
          <w:r w:rsidRPr="005C2D5A">
            <w:t xml:space="preserve"> (</w:t>
          </w:r>
          <w:r w:rsidRPr="005C2D5A">
            <w:fldChar w:fldCharType="begin"/>
          </w:r>
          <w:r w:rsidRPr="005C2D5A">
            <w:instrText xml:space="preserve"> NUMPAGES  \* Arabic  \* MERGEFORMAT </w:instrText>
          </w:r>
          <w:r w:rsidRPr="005C2D5A">
            <w:fldChar w:fldCharType="separate"/>
          </w:r>
          <w:r w:rsidRPr="005C2D5A">
            <w:t>10</w:t>
          </w:r>
          <w:r w:rsidRPr="005C2D5A">
            <w:fldChar w:fldCharType="end"/>
          </w:r>
          <w:r w:rsidRPr="005C2D5A">
            <w:t>)</w:t>
          </w:r>
        </w:p>
      </w:tc>
      <w:tc>
        <w:tcPr>
          <w:tcW w:w="7860" w:type="dxa"/>
        </w:tcPr>
        <w:p w14:paraId="66CD4886" w14:textId="3CA8954F" w:rsidR="005C2D5A" w:rsidRPr="005C2D5A" w:rsidRDefault="005C2D5A" w:rsidP="005C2D5A">
          <w:pPr>
            <w:pStyle w:val="Sidfot"/>
            <w:jc w:val="right"/>
          </w:pPr>
          <w:r w:rsidRPr="005C2D5A">
            <w:t xml:space="preserve">Version </w:t>
          </w:r>
          <w:sdt>
            <w:sdtPr>
              <w:id w:val="-84602387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15:color w:val="008000"/>
              <w:text/>
            </w:sdtPr>
            <w:sdtContent>
              <w:r w:rsidRPr="005C2D5A">
                <w:t>1</w:t>
              </w:r>
            </w:sdtContent>
          </w:sdt>
          <w:r w:rsidRPr="005C2D5A">
            <w:t xml:space="preserve">, </w:t>
          </w:r>
          <w:sdt>
            <w:sdtPr>
              <w:id w:val="982432708"/>
              <w:date w:fullDate="2024-02-06T00:00:00Z">
                <w:dateFormat w:val="yyyy-MM-dd"/>
                <w:lid w:val="sv-SE"/>
                <w:storeMappedDataAs w:val="dateTime"/>
                <w:calendar w:val="gregorian"/>
              </w:date>
            </w:sdtPr>
            <w:sdtContent>
              <w:r w:rsidRPr="005C2D5A">
                <w:t>2024-02-06</w:t>
              </w:r>
            </w:sdtContent>
          </w:sdt>
        </w:p>
      </w:tc>
    </w:tr>
  </w:tbl>
  <w:p w14:paraId="714E493E" w14:textId="4B71641E" w:rsidR="00777B34" w:rsidRPr="005C2D5A" w:rsidRDefault="00777B34" w:rsidP="005C2D5A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80434" w14:textId="77777777" w:rsidR="001C3ABF" w:rsidRDefault="001C3ABF" w:rsidP="005761A9">
    <w:pPr>
      <w:pStyle w:val="Sidfot"/>
      <w:spacing w:before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DDB7" w14:textId="77777777" w:rsidR="002942F7" w:rsidRPr="00007D00" w:rsidRDefault="002942F7" w:rsidP="00007D00">
      <w:pPr>
        <w:pStyle w:val="Sidfot"/>
      </w:pPr>
    </w:p>
  </w:footnote>
  <w:footnote w:type="continuationSeparator" w:id="0">
    <w:p w14:paraId="0F1EA7D0" w14:textId="77777777" w:rsidR="002942F7" w:rsidRDefault="002942F7" w:rsidP="00813C78">
      <w:pPr>
        <w:spacing w:after="0" w:line="240" w:lineRule="auto"/>
      </w:pPr>
      <w:r>
        <w:continuationSeparator/>
      </w:r>
    </w:p>
  </w:footnote>
  <w:footnote w:type="continuationNotice" w:id="1">
    <w:p w14:paraId="16B3B076" w14:textId="77777777" w:rsidR="002942F7" w:rsidRDefault="002942F7">
      <w:pPr>
        <w:spacing w:after="0" w:line="240" w:lineRule="auto"/>
      </w:pPr>
    </w:p>
  </w:footnote>
  <w:footnote w:id="2">
    <w:p w14:paraId="6BB7A7CF" w14:textId="47845779" w:rsidR="006C66C6" w:rsidRPr="005C2D5A" w:rsidRDefault="006C66C6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480D80">
        <w:rPr>
          <w:sz w:val="22"/>
          <w:szCs w:val="22"/>
        </w:rPr>
        <w:t>Gäller det generikapreparat så kan det vara så att samtliga preparat inte omfattas av läkemedelsförsäkringen utan annan försäkringslösning behöver finnas på plats.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5327" w14:textId="77777777" w:rsidR="001531F7" w:rsidRDefault="001531F7" w:rsidP="00E51DAC">
    <w:pPr>
      <w:pStyle w:val="Sidhuvud"/>
      <w:spacing w:after="480"/>
      <w:ind w:right="-567"/>
      <w:jc w:val="right"/>
    </w:pPr>
    <w:r>
      <w:rPr>
        <w:noProof/>
      </w:rPr>
      <w:drawing>
        <wp:inline distT="0" distB="0" distL="0" distR="0" wp14:anchorId="4DAE23EA" wp14:editId="2CA498DB">
          <wp:extent cx="1792704" cy="365464"/>
          <wp:effectExtent l="0" t="0" r="0" b="0"/>
          <wp:docPr id="1819297667" name="Bildobjekt 19883545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2D186" w14:textId="77777777" w:rsidR="00384C3A" w:rsidRDefault="00384C3A" w:rsidP="00E51DAC">
    <w:pPr>
      <w:pStyle w:val="Sidhuvud"/>
      <w:spacing w:after="480"/>
      <w:ind w:right="-567"/>
      <w:jc w:val="right"/>
    </w:pPr>
    <w:r>
      <w:rPr>
        <w:noProof/>
      </w:rPr>
      <w:drawing>
        <wp:inline distT="0" distB="0" distL="0" distR="0" wp14:anchorId="658CE016" wp14:editId="31CD4ACB">
          <wp:extent cx="1792704" cy="365464"/>
          <wp:effectExtent l="0" t="0" r="0" b="0"/>
          <wp:docPr id="1286224682" name="Bildobjekt 1988354510" descr="Kliniska Studier Sverige logotyp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6224682" name="Bildobjekt 1988354510" descr="Kliniska Studier Sverige logotyp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CBEE" w14:textId="77777777" w:rsidR="008E6BFA" w:rsidRDefault="008E6BFA" w:rsidP="008E6BFA">
    <w:pPr>
      <w:pStyle w:val="Sidhuvud"/>
      <w:spacing w:after="480"/>
      <w:ind w:right="-567"/>
      <w:jc w:val="right"/>
    </w:pPr>
    <w:r>
      <w:rPr>
        <w:noProof/>
      </w:rPr>
      <w:drawing>
        <wp:inline distT="0" distB="0" distL="0" distR="0" wp14:anchorId="4188E306" wp14:editId="3B7A3260">
          <wp:extent cx="1792704" cy="365464"/>
          <wp:effectExtent l="0" t="0" r="0" b="0"/>
          <wp:docPr id="1599735237" name="Bildobjekt 193975799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406159" name="Bildobjekt 5240615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704" cy="36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A58A" w14:textId="77777777" w:rsidR="00777B34" w:rsidRDefault="00777B34" w:rsidP="00320406">
    <w:pPr>
      <w:pStyle w:val="Sidhuvud"/>
      <w:jc w:val="right"/>
    </w:pPr>
    <w:r w:rsidRPr="00276155">
      <w:rPr>
        <w:rFonts w:ascii="Calibri" w:eastAsia="MS Mincho" w:hAnsi="Calibri" w:cs="Times New Roman"/>
        <w:noProof/>
        <w:sz w:val="20"/>
        <w:szCs w:val="20"/>
        <w:lang w:eastAsia="sv-SE"/>
      </w:rPr>
      <w:drawing>
        <wp:inline distT="0" distB="0" distL="0" distR="0" wp14:anchorId="59EB5481" wp14:editId="44832754">
          <wp:extent cx="1885950" cy="382905"/>
          <wp:effectExtent l="0" t="0" r="0" b="0"/>
          <wp:docPr id="481864331" name="Bildobjekt 3" descr="Kliniska Studier Sverige logotyp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8531497" name="Bildobjekt 3" descr="Kliniska Studier Sverige logotyp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8D2E" w14:textId="77777777" w:rsidR="00116882" w:rsidRDefault="00116882" w:rsidP="00116882">
    <w:pPr>
      <w:pStyle w:val="Sidhuvud"/>
      <w:spacing w:after="780"/>
      <w:ind w:right="-56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B2E4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40A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5C60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229F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485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4ACB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1AF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A0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CC45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4412B46"/>
    <w:multiLevelType w:val="multilevel"/>
    <w:tmpl w:val="B8CAC588"/>
    <w:lvl w:ilvl="0">
      <w:start w:val="1"/>
      <w:numFmt w:val="decimal"/>
      <w:pStyle w:val="Noter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6B4260A"/>
    <w:multiLevelType w:val="multilevel"/>
    <w:tmpl w:val="85BE364E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714" w:hanging="357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1071" w:hanging="357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28" w:hanging="357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785" w:hanging="357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179430E2"/>
    <w:multiLevelType w:val="hybridMultilevel"/>
    <w:tmpl w:val="2E2A8B9A"/>
    <w:lvl w:ilvl="0" w:tplc="2FF40174">
      <w:start w:val="1"/>
      <w:numFmt w:val="decimal"/>
      <w:lvlText w:val="%1."/>
      <w:lvlJc w:val="left"/>
      <w:pPr>
        <w:ind w:left="750" w:hanging="390"/>
      </w:pPr>
      <w:rPr>
        <w:rFonts w:asciiTheme="minorHAnsi" w:hAnsiTheme="minorHAnsi" w:cstheme="minorBidi"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A4BBB"/>
    <w:multiLevelType w:val="hybridMultilevel"/>
    <w:tmpl w:val="234C5E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C16EE"/>
    <w:multiLevelType w:val="multilevel"/>
    <w:tmpl w:val="9DB227C6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 w16cid:durableId="76637706">
    <w:abstractNumId w:val="10"/>
  </w:num>
  <w:num w:numId="2" w16cid:durableId="766777609">
    <w:abstractNumId w:val="7"/>
  </w:num>
  <w:num w:numId="3" w16cid:durableId="1532498267">
    <w:abstractNumId w:val="6"/>
  </w:num>
  <w:num w:numId="4" w16cid:durableId="320929972">
    <w:abstractNumId w:val="5"/>
  </w:num>
  <w:num w:numId="5" w16cid:durableId="1199590138">
    <w:abstractNumId w:val="4"/>
  </w:num>
  <w:num w:numId="6" w16cid:durableId="1949000127">
    <w:abstractNumId w:val="13"/>
  </w:num>
  <w:num w:numId="7" w16cid:durableId="156461084">
    <w:abstractNumId w:val="3"/>
  </w:num>
  <w:num w:numId="8" w16cid:durableId="1680738018">
    <w:abstractNumId w:val="2"/>
  </w:num>
  <w:num w:numId="9" w16cid:durableId="988361324">
    <w:abstractNumId w:val="1"/>
  </w:num>
  <w:num w:numId="10" w16cid:durableId="525868491">
    <w:abstractNumId w:val="0"/>
  </w:num>
  <w:num w:numId="11" w16cid:durableId="249076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37335946">
    <w:abstractNumId w:val="9"/>
  </w:num>
  <w:num w:numId="13" w16cid:durableId="1364133316">
    <w:abstractNumId w:val="8"/>
  </w:num>
  <w:num w:numId="14" w16cid:durableId="9959566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653772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1327793">
    <w:abstractNumId w:val="12"/>
  </w:num>
  <w:num w:numId="17" w16cid:durableId="100004185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1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81"/>
    <w:rsid w:val="00000EDB"/>
    <w:rsid w:val="0000404C"/>
    <w:rsid w:val="00005C4C"/>
    <w:rsid w:val="00007D00"/>
    <w:rsid w:val="00022317"/>
    <w:rsid w:val="0005561B"/>
    <w:rsid w:val="00057E72"/>
    <w:rsid w:val="000943A9"/>
    <w:rsid w:val="000A4A20"/>
    <w:rsid w:val="000A6CE8"/>
    <w:rsid w:val="000B1DB5"/>
    <w:rsid w:val="000D5C77"/>
    <w:rsid w:val="00116882"/>
    <w:rsid w:val="00120748"/>
    <w:rsid w:val="001531F7"/>
    <w:rsid w:val="00165188"/>
    <w:rsid w:val="001C3ABF"/>
    <w:rsid w:val="001D27C3"/>
    <w:rsid w:val="001E4F38"/>
    <w:rsid w:val="001F1063"/>
    <w:rsid w:val="00215DF1"/>
    <w:rsid w:val="00222C76"/>
    <w:rsid w:val="00261369"/>
    <w:rsid w:val="00280B08"/>
    <w:rsid w:val="002942F7"/>
    <w:rsid w:val="002C4B24"/>
    <w:rsid w:val="002C690E"/>
    <w:rsid w:val="002C72EB"/>
    <w:rsid w:val="002D4A46"/>
    <w:rsid w:val="002F15B5"/>
    <w:rsid w:val="002F2AE6"/>
    <w:rsid w:val="002F2BCA"/>
    <w:rsid w:val="0030428A"/>
    <w:rsid w:val="0030643B"/>
    <w:rsid w:val="00337362"/>
    <w:rsid w:val="00344B4E"/>
    <w:rsid w:val="00356E31"/>
    <w:rsid w:val="00362CE7"/>
    <w:rsid w:val="00384C3A"/>
    <w:rsid w:val="00390ABA"/>
    <w:rsid w:val="00392A8C"/>
    <w:rsid w:val="0039506D"/>
    <w:rsid w:val="0039558E"/>
    <w:rsid w:val="003A63FC"/>
    <w:rsid w:val="003B06DA"/>
    <w:rsid w:val="003D019F"/>
    <w:rsid w:val="003E23B2"/>
    <w:rsid w:val="003F1D59"/>
    <w:rsid w:val="00411BEE"/>
    <w:rsid w:val="004216EA"/>
    <w:rsid w:val="00423F0E"/>
    <w:rsid w:val="0042445E"/>
    <w:rsid w:val="00442D7D"/>
    <w:rsid w:val="004474A4"/>
    <w:rsid w:val="0045790E"/>
    <w:rsid w:val="00464961"/>
    <w:rsid w:val="0047256F"/>
    <w:rsid w:val="00480D80"/>
    <w:rsid w:val="004816EA"/>
    <w:rsid w:val="004B0468"/>
    <w:rsid w:val="004C2DA2"/>
    <w:rsid w:val="004C3C40"/>
    <w:rsid w:val="0050352A"/>
    <w:rsid w:val="0052428F"/>
    <w:rsid w:val="00532A26"/>
    <w:rsid w:val="00541C6D"/>
    <w:rsid w:val="00545481"/>
    <w:rsid w:val="00550CDF"/>
    <w:rsid w:val="005643BF"/>
    <w:rsid w:val="00565454"/>
    <w:rsid w:val="00567869"/>
    <w:rsid w:val="005761A9"/>
    <w:rsid w:val="00577867"/>
    <w:rsid w:val="00584DCF"/>
    <w:rsid w:val="005B0582"/>
    <w:rsid w:val="005B07FA"/>
    <w:rsid w:val="005B20C0"/>
    <w:rsid w:val="005C1F60"/>
    <w:rsid w:val="005C2D5A"/>
    <w:rsid w:val="005E441F"/>
    <w:rsid w:val="006251CF"/>
    <w:rsid w:val="006266B1"/>
    <w:rsid w:val="00641FA6"/>
    <w:rsid w:val="00651E32"/>
    <w:rsid w:val="006538B0"/>
    <w:rsid w:val="0066543D"/>
    <w:rsid w:val="00677834"/>
    <w:rsid w:val="006877D9"/>
    <w:rsid w:val="0069113E"/>
    <w:rsid w:val="006B4737"/>
    <w:rsid w:val="006C66C6"/>
    <w:rsid w:val="006F6C56"/>
    <w:rsid w:val="00706573"/>
    <w:rsid w:val="00706E60"/>
    <w:rsid w:val="00707835"/>
    <w:rsid w:val="007226A2"/>
    <w:rsid w:val="00723E9D"/>
    <w:rsid w:val="00744217"/>
    <w:rsid w:val="007661F6"/>
    <w:rsid w:val="007741EA"/>
    <w:rsid w:val="00777B34"/>
    <w:rsid w:val="007C468D"/>
    <w:rsid w:val="007D0ECE"/>
    <w:rsid w:val="0080294E"/>
    <w:rsid w:val="008123E2"/>
    <w:rsid w:val="00813C78"/>
    <w:rsid w:val="0082068A"/>
    <w:rsid w:val="00826005"/>
    <w:rsid w:val="008351D1"/>
    <w:rsid w:val="008561E8"/>
    <w:rsid w:val="008562F8"/>
    <w:rsid w:val="008624E3"/>
    <w:rsid w:val="00864982"/>
    <w:rsid w:val="00875DFD"/>
    <w:rsid w:val="008A214B"/>
    <w:rsid w:val="008C4E7A"/>
    <w:rsid w:val="008C6F7C"/>
    <w:rsid w:val="008D1664"/>
    <w:rsid w:val="008E6BFA"/>
    <w:rsid w:val="008F1CF0"/>
    <w:rsid w:val="00912DAC"/>
    <w:rsid w:val="0095566E"/>
    <w:rsid w:val="009640D4"/>
    <w:rsid w:val="0096488D"/>
    <w:rsid w:val="0098663F"/>
    <w:rsid w:val="009C460A"/>
    <w:rsid w:val="009E775B"/>
    <w:rsid w:val="00A26F25"/>
    <w:rsid w:val="00A43D20"/>
    <w:rsid w:val="00A47064"/>
    <w:rsid w:val="00A51F48"/>
    <w:rsid w:val="00AB3BD9"/>
    <w:rsid w:val="00AD2F77"/>
    <w:rsid w:val="00AF1266"/>
    <w:rsid w:val="00AF354C"/>
    <w:rsid w:val="00B00AAB"/>
    <w:rsid w:val="00B40ACD"/>
    <w:rsid w:val="00B505C6"/>
    <w:rsid w:val="00B569B6"/>
    <w:rsid w:val="00B62058"/>
    <w:rsid w:val="00B669C5"/>
    <w:rsid w:val="00B67B2A"/>
    <w:rsid w:val="00B723E3"/>
    <w:rsid w:val="00B8444A"/>
    <w:rsid w:val="00BA6759"/>
    <w:rsid w:val="00BB6CD6"/>
    <w:rsid w:val="00BD6F05"/>
    <w:rsid w:val="00C0155B"/>
    <w:rsid w:val="00C01CC9"/>
    <w:rsid w:val="00C30434"/>
    <w:rsid w:val="00C37890"/>
    <w:rsid w:val="00C5203E"/>
    <w:rsid w:val="00C57296"/>
    <w:rsid w:val="00CB0FF3"/>
    <w:rsid w:val="00CB2CBB"/>
    <w:rsid w:val="00CE7CE4"/>
    <w:rsid w:val="00D10478"/>
    <w:rsid w:val="00D144DF"/>
    <w:rsid w:val="00D77C15"/>
    <w:rsid w:val="00DB5618"/>
    <w:rsid w:val="00DB5FE8"/>
    <w:rsid w:val="00DC03C5"/>
    <w:rsid w:val="00DC2E4B"/>
    <w:rsid w:val="00DD04BF"/>
    <w:rsid w:val="00DD0554"/>
    <w:rsid w:val="00DD3B97"/>
    <w:rsid w:val="00E25B7A"/>
    <w:rsid w:val="00E47D72"/>
    <w:rsid w:val="00E51DAC"/>
    <w:rsid w:val="00E61AE1"/>
    <w:rsid w:val="00E7340D"/>
    <w:rsid w:val="00E86524"/>
    <w:rsid w:val="00E92E3D"/>
    <w:rsid w:val="00EB1BCE"/>
    <w:rsid w:val="00EB1D14"/>
    <w:rsid w:val="00EB2A25"/>
    <w:rsid w:val="00EB48DE"/>
    <w:rsid w:val="00EB73CC"/>
    <w:rsid w:val="00EC0AB9"/>
    <w:rsid w:val="00F26CF8"/>
    <w:rsid w:val="00F46FFA"/>
    <w:rsid w:val="00FC6FF4"/>
    <w:rsid w:val="00FC7CB1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0EF1A"/>
  <w15:chartTrackingRefBased/>
  <w15:docId w15:val="{C5CE6EA2-5FF6-4A31-B2C0-6B5F550E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uiPriority="39"/>
    <w:lsdException w:name="toc 8" w:semiHidden="1" w:uiPriority="39"/>
    <w:lsdException w:name="toc 9" w:semiHidden="1" w:uiPriority="39"/>
    <w:lsdException w:name="Normal Inden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uiPriority="35"/>
    <w:lsdException w:name="table of figure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362"/>
  </w:style>
  <w:style w:type="paragraph" w:styleId="Rubrik1">
    <w:name w:val="heading 1"/>
    <w:basedOn w:val="Normal"/>
    <w:next w:val="Normal"/>
    <w:link w:val="Rubrik1Char"/>
    <w:uiPriority w:val="9"/>
    <w:qFormat/>
    <w:rsid w:val="00384C3A"/>
    <w:pPr>
      <w:widowControl w:val="0"/>
      <w:spacing w:before="480" w:after="120" w:line="240" w:lineRule="auto"/>
      <w:outlineLvl w:val="0"/>
    </w:pPr>
    <w:rPr>
      <w:rFonts w:asciiTheme="majorHAnsi" w:eastAsiaTheme="majorEastAsia" w:hAnsiTheme="majorHAnsi" w:cstheme="majorBidi"/>
      <w:b/>
      <w:color w:val="003651" w:themeColor="accent1"/>
      <w:sz w:val="56"/>
      <w:szCs w:val="32"/>
    </w:rPr>
  </w:style>
  <w:style w:type="paragraph" w:styleId="Rubrik2">
    <w:name w:val="heading 2"/>
    <w:basedOn w:val="Rubrik1"/>
    <w:next w:val="Normal"/>
    <w:link w:val="Rubrik2Char"/>
    <w:uiPriority w:val="9"/>
    <w:qFormat/>
    <w:rsid w:val="0030428A"/>
    <w:pPr>
      <w:outlineLvl w:val="1"/>
    </w:pPr>
    <w:rPr>
      <w:sz w:val="28"/>
      <w:szCs w:val="26"/>
    </w:rPr>
  </w:style>
  <w:style w:type="paragraph" w:styleId="Rubrik3">
    <w:name w:val="heading 3"/>
    <w:basedOn w:val="Rubrik2"/>
    <w:next w:val="Normal"/>
    <w:link w:val="Rubrik3Char"/>
    <w:uiPriority w:val="9"/>
    <w:qFormat/>
    <w:rsid w:val="00B62058"/>
    <w:pPr>
      <w:outlineLvl w:val="2"/>
    </w:pPr>
    <w:rPr>
      <w:rFonts w:asciiTheme="minorHAnsi" w:hAnsiTheme="minorHAnsi"/>
      <w:color w:val="auto"/>
      <w:sz w:val="25"/>
      <w:szCs w:val="24"/>
    </w:rPr>
  </w:style>
  <w:style w:type="paragraph" w:styleId="Rubrik4">
    <w:name w:val="heading 4"/>
    <w:basedOn w:val="Rubrik3"/>
    <w:next w:val="Normal"/>
    <w:link w:val="Rubrik4Char"/>
    <w:uiPriority w:val="9"/>
    <w:semiHidden/>
    <w:rsid w:val="001F1063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rsid w:val="003B06DA"/>
    <w:pPr>
      <w:outlineLvl w:val="4"/>
    </w:pPr>
    <w:rPr>
      <w:i w:val="0"/>
      <w:sz w:val="24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5B20C0"/>
    <w:pPr>
      <w:outlineLvl w:val="5"/>
    </w:pPr>
    <w:rPr>
      <w:i/>
    </w:rPr>
  </w:style>
  <w:style w:type="paragraph" w:styleId="Rubrik7">
    <w:name w:val="heading 7"/>
    <w:basedOn w:val="Rubrik6"/>
    <w:next w:val="Normal"/>
    <w:link w:val="Rubrik7Char"/>
    <w:uiPriority w:val="9"/>
    <w:semiHidden/>
    <w:rsid w:val="003B06DA"/>
    <w:pPr>
      <w:outlineLvl w:val="6"/>
    </w:pPr>
    <w:rPr>
      <w:i w:val="0"/>
      <w:iCs w:val="0"/>
      <w:sz w:val="22"/>
    </w:rPr>
  </w:style>
  <w:style w:type="paragraph" w:styleId="Rubrik8">
    <w:name w:val="heading 8"/>
    <w:basedOn w:val="Rubrik7"/>
    <w:next w:val="Normal"/>
    <w:link w:val="Rubrik8Char"/>
    <w:uiPriority w:val="9"/>
    <w:semiHidden/>
    <w:rsid w:val="005B20C0"/>
    <w:pPr>
      <w:outlineLvl w:val="7"/>
    </w:pPr>
    <w:rPr>
      <w:i/>
      <w:szCs w:val="21"/>
    </w:rPr>
  </w:style>
  <w:style w:type="paragraph" w:styleId="Rubrik9">
    <w:name w:val="heading 9"/>
    <w:basedOn w:val="Rubrik8"/>
    <w:next w:val="Normal"/>
    <w:link w:val="Rubrik9Char"/>
    <w:uiPriority w:val="9"/>
    <w:semiHidden/>
    <w:rsid w:val="003B06DA"/>
    <w:pPr>
      <w:outlineLvl w:val="8"/>
    </w:pPr>
    <w:rPr>
      <w:i w:val="0"/>
      <w:iCs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Underrubrik">
    <w:name w:val="Subtitle"/>
    <w:basedOn w:val="Normal"/>
    <w:next w:val="Normal"/>
    <w:link w:val="UnderrubrikChar"/>
    <w:uiPriority w:val="11"/>
    <w:rsid w:val="00AF354C"/>
    <w:pPr>
      <w:numPr>
        <w:ilvl w:val="1"/>
      </w:numPr>
    </w:pPr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354C"/>
    <w:rPr>
      <w:rFonts w:asciiTheme="majorHAnsi" w:eastAsiaTheme="minorEastAsia" w:hAnsiTheme="majorHAnsi"/>
      <w:color w:val="003651" w:themeColor="accent1"/>
      <w:sz w:val="3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  <w:sz w:val="20"/>
      <w:szCs w:val="21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E23B2"/>
    <w:rPr>
      <w:rFonts w:asciiTheme="majorHAnsi" w:eastAsiaTheme="majorEastAsia" w:hAnsiTheme="majorHAnsi" w:cstheme="majorBidi"/>
      <w:b/>
      <w:i/>
      <w:color w:val="003651" w:themeColor="accent1"/>
      <w:sz w:val="22"/>
      <w:szCs w:val="2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E23B2"/>
    <w:rPr>
      <w:rFonts w:asciiTheme="majorHAnsi" w:eastAsiaTheme="majorEastAsia" w:hAnsiTheme="majorHAnsi" w:cstheme="majorBidi"/>
      <w:b/>
      <w:color w:val="003651" w:themeColor="accent1"/>
      <w:sz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E23B2"/>
    <w:rPr>
      <w:rFonts w:asciiTheme="majorHAnsi" w:eastAsiaTheme="majorEastAsia" w:hAnsiTheme="majorHAnsi" w:cstheme="majorBidi"/>
      <w:b/>
      <w:iCs/>
      <w:color w:val="003651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E23B2"/>
    <w:rPr>
      <w:rFonts w:asciiTheme="majorHAnsi" w:eastAsiaTheme="majorEastAsia" w:hAnsiTheme="majorHAnsi" w:cstheme="majorBidi"/>
      <w:b/>
      <w:i/>
      <w:iCs/>
      <w:color w:val="003651" w:themeColor="accent1"/>
      <w:sz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62058"/>
    <w:rPr>
      <w:rFonts w:eastAsiaTheme="majorEastAsia" w:cstheme="majorBidi"/>
      <w:b/>
      <w:sz w:val="25"/>
    </w:rPr>
  </w:style>
  <w:style w:type="character" w:customStyle="1" w:styleId="Rubrik2Char">
    <w:name w:val="Rubrik 2 Char"/>
    <w:basedOn w:val="Standardstycketeckensnitt"/>
    <w:link w:val="Rubrik2"/>
    <w:uiPriority w:val="9"/>
    <w:rsid w:val="0030428A"/>
    <w:rPr>
      <w:rFonts w:asciiTheme="majorHAnsi" w:eastAsiaTheme="majorEastAsia" w:hAnsiTheme="majorHAnsi" w:cstheme="majorBidi"/>
      <w:b/>
      <w:color w:val="003651" w:themeColor="accent1"/>
      <w:sz w:val="28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84C3A"/>
    <w:rPr>
      <w:rFonts w:asciiTheme="majorHAnsi" w:eastAsiaTheme="majorEastAsia" w:hAnsiTheme="majorHAnsi" w:cstheme="majorBidi"/>
      <w:b/>
      <w:color w:val="003651" w:themeColor="accent1"/>
      <w:sz w:val="56"/>
      <w:szCs w:val="32"/>
    </w:rPr>
  </w:style>
  <w:style w:type="paragraph" w:styleId="Innehllsfrteckningsrubrik">
    <w:name w:val="TOC Heading"/>
    <w:basedOn w:val="Rubrik1"/>
    <w:next w:val="Normal"/>
    <w:uiPriority w:val="39"/>
    <w:rsid w:val="008123E2"/>
  </w:style>
  <w:style w:type="paragraph" w:styleId="Rubrik">
    <w:name w:val="Title"/>
    <w:basedOn w:val="Normal"/>
    <w:next w:val="Normal"/>
    <w:link w:val="RubrikChar"/>
    <w:uiPriority w:val="10"/>
    <w:rsid w:val="00F26CF8"/>
    <w:pP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26CF8"/>
    <w:rPr>
      <w:rFonts w:asciiTheme="majorHAnsi" w:eastAsiaTheme="majorEastAsia" w:hAnsiTheme="majorHAnsi" w:cstheme="majorBidi"/>
      <w:b/>
      <w:color w:val="003651" w:themeColor="accent1"/>
      <w:spacing w:val="-10"/>
      <w:kern w:val="28"/>
      <w:sz w:val="56"/>
      <w:szCs w:val="56"/>
    </w:rPr>
  </w:style>
  <w:style w:type="paragraph" w:styleId="Inledning">
    <w:name w:val="Salutation"/>
    <w:basedOn w:val="Normal"/>
    <w:next w:val="Normal"/>
    <w:link w:val="InledningChar"/>
    <w:uiPriority w:val="99"/>
    <w:semiHidden/>
    <w:rsid w:val="005C1F6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DB5618"/>
    <w:rPr>
      <w:sz w:val="24"/>
    </w:rPr>
  </w:style>
  <w:style w:type="paragraph" w:styleId="Punktlista">
    <w:name w:val="List Bullet"/>
    <w:basedOn w:val="Normal"/>
    <w:uiPriority w:val="99"/>
    <w:qFormat/>
    <w:rsid w:val="00A26F25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rsid w:val="00A26F25"/>
    <w:pPr>
      <w:numPr>
        <w:ilvl w:val="1"/>
        <w:numId w:val="1"/>
      </w:numPr>
      <w:contextualSpacing/>
    </w:pPr>
  </w:style>
  <w:style w:type="paragraph" w:styleId="Punktlista3">
    <w:name w:val="List Bullet 3"/>
    <w:basedOn w:val="Normal"/>
    <w:uiPriority w:val="99"/>
    <w:rsid w:val="00A26F25"/>
    <w:pPr>
      <w:numPr>
        <w:ilvl w:val="2"/>
        <w:numId w:val="1"/>
      </w:numPr>
      <w:contextualSpacing/>
    </w:pPr>
  </w:style>
  <w:style w:type="paragraph" w:styleId="Punktlista4">
    <w:name w:val="List Bullet 4"/>
    <w:basedOn w:val="Normal"/>
    <w:uiPriority w:val="99"/>
    <w:semiHidden/>
    <w:rsid w:val="00A26F25"/>
    <w:pPr>
      <w:numPr>
        <w:ilvl w:val="3"/>
        <w:numId w:val="1"/>
      </w:numPr>
      <w:contextualSpacing/>
    </w:pPr>
  </w:style>
  <w:style w:type="paragraph" w:styleId="Punktlista5">
    <w:name w:val="List Bullet 5"/>
    <w:basedOn w:val="Normal"/>
    <w:uiPriority w:val="99"/>
    <w:semiHidden/>
    <w:rsid w:val="00A26F25"/>
    <w:pPr>
      <w:numPr>
        <w:ilvl w:val="4"/>
        <w:numId w:val="1"/>
      </w:numPr>
      <w:contextualSpacing/>
    </w:pPr>
  </w:style>
  <w:style w:type="paragraph" w:styleId="Numreradlista">
    <w:name w:val="List Number"/>
    <w:basedOn w:val="Normal"/>
    <w:uiPriority w:val="99"/>
    <w:qFormat/>
    <w:rsid w:val="00651E32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rsid w:val="00651E32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99"/>
    <w:rsid w:val="00651E32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99"/>
    <w:semiHidden/>
    <w:rsid w:val="00651E32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rsid w:val="00651E32"/>
    <w:pPr>
      <w:numPr>
        <w:ilvl w:val="4"/>
        <w:numId w:val="6"/>
      </w:numPr>
      <w:contextualSpacing/>
    </w:pPr>
  </w:style>
  <w:style w:type="paragraph" w:styleId="Innehll1">
    <w:name w:val="toc 1"/>
    <w:basedOn w:val="Normal"/>
    <w:next w:val="Normal"/>
    <w:autoRedefine/>
    <w:uiPriority w:val="39"/>
    <w:rsid w:val="0047256F"/>
    <w:pPr>
      <w:tabs>
        <w:tab w:val="right" w:leader="dot" w:pos="9062"/>
      </w:tabs>
      <w:spacing w:after="100"/>
    </w:pPr>
  </w:style>
  <w:style w:type="paragraph" w:styleId="Innehll2">
    <w:name w:val="toc 2"/>
    <w:basedOn w:val="Normal"/>
    <w:next w:val="Normal"/>
    <w:autoRedefine/>
    <w:uiPriority w:val="39"/>
    <w:rsid w:val="00362CE7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rsid w:val="00362CE7"/>
    <w:pPr>
      <w:spacing w:after="100"/>
      <w:ind w:left="440"/>
    </w:pPr>
  </w:style>
  <w:style w:type="character" w:styleId="Hyperlnk">
    <w:name w:val="Hyperlink"/>
    <w:basedOn w:val="Standardstycketeckensnitt"/>
    <w:uiPriority w:val="99"/>
    <w:unhideWhenUsed/>
    <w:rsid w:val="00362CE7"/>
    <w:rPr>
      <w:color w:val="003651" w:themeColor="hyperlink"/>
      <w:u w:val="single"/>
    </w:rPr>
  </w:style>
  <w:style w:type="character" w:styleId="Platshllartext">
    <w:name w:val="Placeholder Text"/>
    <w:basedOn w:val="Standardstycketeckensnitt"/>
    <w:uiPriority w:val="99"/>
    <w:rsid w:val="000B1DB5"/>
    <w:rPr>
      <w:color w:val="808080"/>
      <w:bdr w:val="none" w:sz="0" w:space="0" w:color="auto"/>
      <w:shd w:val="clear" w:color="auto" w:fill="F2F2F2"/>
    </w:rPr>
  </w:style>
  <w:style w:type="paragraph" w:styleId="Ingetavstnd">
    <w:name w:val="No Spacing"/>
    <w:uiPriority w:val="1"/>
    <w:qFormat/>
    <w:rsid w:val="00813C78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rsid w:val="00813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C2E4B"/>
  </w:style>
  <w:style w:type="paragraph" w:styleId="Sidfot">
    <w:name w:val="footer"/>
    <w:basedOn w:val="Normal"/>
    <w:link w:val="SidfotChar"/>
    <w:rsid w:val="006538B0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6538B0"/>
    <w:rPr>
      <w:sz w:val="20"/>
    </w:rPr>
  </w:style>
  <w:style w:type="table" w:styleId="Tabellrutnt">
    <w:name w:val="Table Grid"/>
    <w:basedOn w:val="Normaltabell"/>
    <w:uiPriority w:val="39"/>
    <w:rsid w:val="008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">
    <w:name w:val="Quote"/>
    <w:basedOn w:val="Normal"/>
    <w:next w:val="Normal"/>
    <w:link w:val="CitatChar"/>
    <w:uiPriority w:val="29"/>
    <w:semiHidden/>
    <w:rsid w:val="009C46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E23B2"/>
    <w:rPr>
      <w:i/>
      <w:iCs/>
      <w:color w:val="404040" w:themeColor="text1" w:themeTint="BF"/>
    </w:rPr>
  </w:style>
  <w:style w:type="paragraph" w:styleId="Avslutandetext">
    <w:name w:val="Closing"/>
    <w:basedOn w:val="Normal"/>
    <w:next w:val="Ingetavstnd"/>
    <w:link w:val="AvslutandetextChar"/>
    <w:uiPriority w:val="99"/>
    <w:semiHidden/>
    <w:rsid w:val="00A51F48"/>
    <w:pPr>
      <w:spacing w:before="720" w:after="720" w:line="240" w:lineRule="auto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0155B"/>
  </w:style>
  <w:style w:type="paragraph" w:customStyle="1" w:styleId="Ingress">
    <w:name w:val="Ingress"/>
    <w:basedOn w:val="Normal"/>
    <w:next w:val="Normal"/>
    <w:uiPriority w:val="12"/>
    <w:rsid w:val="00DC2E4B"/>
    <w:rPr>
      <w:b/>
    </w:rPr>
  </w:style>
  <w:style w:type="paragraph" w:styleId="Adress-brev">
    <w:name w:val="envelope address"/>
    <w:basedOn w:val="Ingetavstnd"/>
    <w:uiPriority w:val="99"/>
    <w:unhideWhenUsed/>
    <w:rsid w:val="00B723E3"/>
    <w:pPr>
      <w:framePr w:w="5670" w:h="2268" w:hRule="exact" w:vSpace="2268" w:wrap="around" w:vAnchor="page" w:hAnchor="page" w:xAlign="right" w:yAlign="top" w:anchorLock="1"/>
    </w:pPr>
    <w:rPr>
      <w:rFonts w:eastAsiaTheme="majorEastAsia" w:cstheme="majorBidi"/>
    </w:rPr>
  </w:style>
  <w:style w:type="paragraph" w:customStyle="1" w:styleId="Noter">
    <w:name w:val="Noter"/>
    <w:basedOn w:val="Rubrik2"/>
    <w:next w:val="Normal"/>
    <w:uiPriority w:val="13"/>
    <w:semiHidden/>
    <w:rsid w:val="0039558E"/>
    <w:pPr>
      <w:numPr>
        <w:numId w:val="12"/>
      </w:numPr>
    </w:pPr>
  </w:style>
  <w:style w:type="paragraph" w:styleId="Innehll7">
    <w:name w:val="toc 7"/>
    <w:basedOn w:val="Normal"/>
    <w:next w:val="Normal"/>
    <w:autoRedefine/>
    <w:uiPriority w:val="39"/>
    <w:semiHidden/>
    <w:rsid w:val="005761A9"/>
    <w:pPr>
      <w:spacing w:after="100"/>
      <w:ind w:left="1440"/>
    </w:pPr>
  </w:style>
  <w:style w:type="paragraph" w:styleId="Beskrivning">
    <w:name w:val="caption"/>
    <w:basedOn w:val="Normal"/>
    <w:next w:val="Normal"/>
    <w:uiPriority w:val="35"/>
    <w:rsid w:val="003A63FC"/>
    <w:pPr>
      <w:spacing w:after="200" w:line="240" w:lineRule="auto"/>
    </w:pPr>
    <w:rPr>
      <w:b/>
      <w:iCs/>
      <w:color w:val="000000" w:themeColor="text2"/>
      <w:sz w:val="18"/>
      <w:szCs w:val="18"/>
    </w:rPr>
  </w:style>
  <w:style w:type="table" w:customStyle="1" w:styleId="KliniskaStudier">
    <w:name w:val="Kliniska Studier"/>
    <w:basedOn w:val="Normaltabell"/>
    <w:uiPriority w:val="99"/>
    <w:rsid w:val="00875DFD"/>
    <w:pPr>
      <w:spacing w:after="0" w:line="240" w:lineRule="auto"/>
    </w:pPr>
    <w:tblPr>
      <w:tblStyleRowBandSize w:val="1"/>
      <w:tblBorders>
        <w:top w:val="single" w:sz="4" w:space="0" w:color="003651" w:themeColor="accent1"/>
        <w:left w:val="single" w:sz="4" w:space="0" w:color="003651" w:themeColor="accent1"/>
        <w:bottom w:val="single" w:sz="4" w:space="0" w:color="003651" w:themeColor="accent1"/>
        <w:right w:val="single" w:sz="4" w:space="0" w:color="003651" w:themeColor="accent1"/>
        <w:insideH w:val="single" w:sz="4" w:space="0" w:color="003651" w:themeColor="accent1"/>
        <w:insideV w:val="single" w:sz="4" w:space="0" w:color="003651" w:themeColor="accent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sz w:val="28"/>
      </w:rPr>
      <w:tblPr/>
      <w:tcPr>
        <w:shd w:val="clear" w:color="auto" w:fill="003651" w:themeFill="accent1"/>
      </w:tcPr>
    </w:tblStylePr>
    <w:tblStylePr w:type="lastRow">
      <w:tblPr/>
      <w:tcPr>
        <w:shd w:val="clear" w:color="auto" w:fill="DFE3E5" w:themeFill="background2" w:themeFillTint="66"/>
      </w:tcPr>
    </w:tblStylePr>
    <w:tblStylePr w:type="band2Horz">
      <w:tblPr/>
      <w:tcPr>
        <w:shd w:val="clear" w:color="auto" w:fill="DFE3E5" w:themeFill="background2" w:themeFillTint="66"/>
      </w:tcPr>
    </w:tblStylePr>
  </w:style>
  <w:style w:type="paragraph" w:styleId="Liststycke">
    <w:name w:val="List Paragraph"/>
    <w:basedOn w:val="Normal"/>
    <w:uiPriority w:val="34"/>
    <w:semiHidden/>
    <w:qFormat/>
    <w:rsid w:val="005B07FA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022317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rsid w:val="00E25B7A"/>
    <w:rPr>
      <w:color w:val="426669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rsid w:val="009E775B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E775B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rsid w:val="009E775B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rsid w:val="00CB0FF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B0FF3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CB0F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26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hyperlink" Target="https://lff.se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yperlink" Target="mailto:info@kliniskastudier.se" TargetMode="Externa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hyperlink" Target="https://kliniskastudier.se/" TargetMode="External"/><Relationship Id="rId23" Type="http://schemas.openxmlformats.org/officeDocument/2006/relationships/header" Target="header4.xml"/><Relationship Id="rId28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lff.se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D388BC3B9486D871AE5160C7CD8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431E23-647D-4D8A-9D14-BA5252718890}"/>
      </w:docPartPr>
      <w:docPartBody>
        <w:p w:rsidR="006743F7" w:rsidRDefault="006743F7">
          <w:pPr>
            <w:pStyle w:val="E38D388BC3B9486D871AE5160C7CD854"/>
          </w:pPr>
          <w:r>
            <w:rPr>
              <w:rStyle w:val="Platshllartext"/>
            </w:rPr>
            <w:t>[Dokumenttitel]</w:t>
          </w:r>
        </w:p>
      </w:docPartBody>
    </w:docPart>
    <w:docPart>
      <w:docPartPr>
        <w:name w:val="7B87D32390D9495294B321057F642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4C7CA-17D5-48E6-AB07-7923AD13B93F}"/>
      </w:docPartPr>
      <w:docPartBody>
        <w:p w:rsidR="006743F7" w:rsidRDefault="006743F7">
          <w:pPr>
            <w:pStyle w:val="7B87D32390D9495294B321057F642704"/>
          </w:pPr>
          <w:r>
            <w:rPr>
              <w:rStyle w:val="Platshllartext"/>
            </w:rPr>
            <w:t>[Undertitel]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Gill Sans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3F7"/>
    <w:rsid w:val="000834DA"/>
    <w:rsid w:val="003D2E57"/>
    <w:rsid w:val="005C35B5"/>
    <w:rsid w:val="006743F7"/>
    <w:rsid w:val="008316BA"/>
    <w:rsid w:val="00A579F5"/>
    <w:rsid w:val="00A64AC1"/>
    <w:rsid w:val="00AB2C89"/>
    <w:rsid w:val="00C063B3"/>
    <w:rsid w:val="00E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  <w:bdr w:val="none" w:sz="0" w:space="0" w:color="auto"/>
      <w:shd w:val="clear" w:color="auto" w:fill="F2F2F2"/>
    </w:rPr>
  </w:style>
  <w:style w:type="paragraph" w:customStyle="1" w:styleId="E38D388BC3B9486D871AE5160C7CD854">
    <w:name w:val="E38D388BC3B9486D871AE5160C7CD854"/>
  </w:style>
  <w:style w:type="paragraph" w:customStyle="1" w:styleId="7B87D32390D9495294B321057F642704">
    <w:name w:val="7B87D32390D9495294B321057F6427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liniska Studier - Färger">
      <a:dk1>
        <a:sysClr val="windowText" lastClr="000000"/>
      </a:dk1>
      <a:lt1>
        <a:sysClr val="window" lastClr="FFFFFF"/>
      </a:lt1>
      <a:dk2>
        <a:srgbClr val="000000"/>
      </a:dk2>
      <a:lt2>
        <a:srgbClr val="B0BABF"/>
      </a:lt2>
      <a:accent1>
        <a:srgbClr val="003651"/>
      </a:accent1>
      <a:accent2>
        <a:srgbClr val="C45028"/>
      </a:accent2>
      <a:accent3>
        <a:srgbClr val="426669"/>
      </a:accent3>
      <a:accent4>
        <a:srgbClr val="CC4560"/>
      </a:accent4>
      <a:accent5>
        <a:srgbClr val="6C7730"/>
      </a:accent5>
      <a:accent6>
        <a:srgbClr val="981B34"/>
      </a:accent6>
      <a:hlink>
        <a:srgbClr val="003651"/>
      </a:hlink>
      <a:folHlink>
        <a:srgbClr val="426669"/>
      </a:folHlink>
    </a:clrScheme>
    <a:fontScheme name="Kliniska Studier - Typsnitt">
      <a:majorFont>
        <a:latin typeface="Gill Sans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6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0091296-7951-40ED-91FB-C0C7CB7D6339}">
  <we:reference id="33491e4f-5d38-4c24-85cb-c5144f8a0d2f" version="1.0.0.0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D100EA43E644A95A1AFA277A9D8AC" ma:contentTypeVersion="20" ma:contentTypeDescription="Create a new document." ma:contentTypeScope="" ma:versionID="b7f9dd82815a830bd23fa137c44fbb3d">
  <xsd:schema xmlns:xsd="http://www.w3.org/2001/XMLSchema" xmlns:xs="http://www.w3.org/2001/XMLSchema" xmlns:p="http://schemas.microsoft.com/office/2006/metadata/properties" xmlns:ns2="d90a9632-a870-49ae-9378-225bd5c60b0a" xmlns:ns3="0432d51d-9459-41b2-acee-fcf93e3ac757" targetNamespace="http://schemas.microsoft.com/office/2006/metadata/properties" ma:root="true" ma:fieldsID="ba533072188d9c7b65b8a52e129017d8" ns2:_="" ns3:_="">
    <xsd:import namespace="d90a9632-a870-49ae-9378-225bd5c60b0a"/>
    <xsd:import namespace="0432d51d-9459-41b2-acee-fcf93e3ac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umber" minOccurs="0"/>
                <xsd:element ref="ns2:num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a9632-a870-49ae-9378-225bd5c60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umber" ma:index="19" nillable="true" ma:displayName="number" ma:decimals="0" ma:default="1" ma:format="Dropdown" ma:internalName="number" ma:percentage="FALSE">
      <xsd:simpleType>
        <xsd:restriction base="dms:Number"/>
      </xsd:simpleType>
    </xsd:element>
    <xsd:element name="num" ma:index="20" nillable="true" ma:displayName="num" ma:decimals="0" ma:default="0" ma:format="Dropdown" ma:internalName="num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a90e3c1-78cc-48c0-ab9c-8ece4e3baa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2d51d-9459-41b2-acee-fcf93e3ac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e204a33-9b14-470d-8dbf-6e240d595de5}" ma:internalName="TaxCatchAll" ma:showField="CatchAllData" ma:web="0432d51d-9459-41b2-acee-fcf93e3ac7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d90a9632-a870-49ae-9378-225bd5c60b0a">1</number>
    <num xmlns="d90a9632-a870-49ae-9378-225bd5c60b0a">0</num>
    <TaxCatchAll xmlns="0432d51d-9459-41b2-acee-fcf93e3ac757" xsi:nil="true"/>
    <lcf76f155ced4ddcb4097134ff3c332f xmlns="d90a9632-a870-49ae-9378-225bd5c60b0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B3AB-0E0B-4EA7-8496-1B07845F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a9632-a870-49ae-9378-225bd5c60b0a"/>
    <ds:schemaRef ds:uri="0432d51d-9459-41b2-acee-fcf93e3ac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37A8C-8756-4670-A220-B5D1AF872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B6067-9E36-44AE-9EF6-56EBFC6F682A}">
  <ds:schemaRefs>
    <ds:schemaRef ds:uri="http://schemas.microsoft.com/office/2006/metadata/properties"/>
    <ds:schemaRef ds:uri="http://schemas.microsoft.com/office/infopath/2007/PartnerControls"/>
    <ds:schemaRef ds:uri="d90a9632-a870-49ae-9378-225bd5c60b0a"/>
    <ds:schemaRef ds:uri="0432d51d-9459-41b2-acee-fcf93e3ac757"/>
  </ds:schemaRefs>
</ds:datastoreItem>
</file>

<file path=customXml/itemProps4.xml><?xml version="1.0" encoding="utf-8"?>
<ds:datastoreItem xmlns:ds="http://schemas.openxmlformats.org/officeDocument/2006/customXml" ds:itemID="{119EF0B7-E069-4EA9-84EB-2283053C4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4818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Intyg om försäkringsskydd</vt:lpstr>
      <vt:lpstr>Intyg om försäkringsskydd</vt:lpstr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Intyg om försäkringsskydd</dc:title>
  <dc:subject>För klinisk läkemedelsprövning enligt CTR</dc:subject>
  <dc:creator>Kliniska Studier Sverige</dc:creator>
  <cp:keywords>patientförsäkring, läkemedelsförsäkring, universitet, sponsor, forskningen</cp:keywords>
  <dc:description/>
  <cp:lastModifiedBy>Johansson Kristina BJ</cp:lastModifiedBy>
  <cp:revision>2</cp:revision>
  <dcterms:created xsi:type="dcterms:W3CDTF">2024-04-09T13:29:00Z</dcterms:created>
  <dcterms:modified xsi:type="dcterms:W3CDTF">2024-04-09T13:29:00Z</dcterms:modified>
  <cp:category>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0x010100807D100EA43E644A95A1AFA277A9D8AC</vt:lpwstr>
  </property>
</Properties>
</file>